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CE6E" w14:textId="77BB200B" w:rsidR="001007F8" w:rsidRDefault="00000000">
      <w:pPr>
        <w:widowControl w:val="0"/>
        <w:pBdr>
          <w:top w:val="nil"/>
          <w:left w:val="nil"/>
          <w:bottom w:val="nil"/>
          <w:right w:val="nil"/>
          <w:between w:val="nil"/>
        </w:pBdr>
        <w:spacing w:line="240" w:lineRule="auto"/>
        <w:jc w:val="center"/>
        <w:rPr>
          <w:rFonts w:ascii="Helvetica Neue" w:eastAsia="Helvetica Neue" w:hAnsi="Helvetica Neue" w:cs="Helvetica Neue"/>
          <w:b/>
          <w:color w:val="000000"/>
          <w:sz w:val="36"/>
          <w:szCs w:val="36"/>
        </w:rPr>
      </w:pPr>
      <w:r>
        <w:rPr>
          <w:rFonts w:ascii="Helvetica Neue" w:eastAsia="Helvetica Neue" w:hAnsi="Helvetica Neue" w:cs="Helvetica Neue"/>
          <w:b/>
          <w:color w:val="000000"/>
          <w:sz w:val="36"/>
          <w:szCs w:val="36"/>
        </w:rPr>
        <w:t>202</w:t>
      </w:r>
      <w:r w:rsidR="00B14013">
        <w:rPr>
          <w:rFonts w:ascii="Helvetica Neue" w:eastAsia="Helvetica Neue" w:hAnsi="Helvetica Neue" w:cs="Helvetica Neue"/>
          <w:b/>
          <w:sz w:val="36"/>
          <w:szCs w:val="36"/>
        </w:rPr>
        <w:t>5</w:t>
      </w:r>
      <w:r>
        <w:rPr>
          <w:rFonts w:ascii="Helvetica Neue" w:eastAsia="Helvetica Neue" w:hAnsi="Helvetica Neue" w:cs="Helvetica Neue"/>
          <w:b/>
          <w:color w:val="000000"/>
          <w:sz w:val="36"/>
          <w:szCs w:val="36"/>
        </w:rPr>
        <w:t xml:space="preserve"> Jingle Bells League </w:t>
      </w:r>
    </w:p>
    <w:p w14:paraId="7EDA1984" w14:textId="61FABDFD" w:rsidR="001007F8" w:rsidRDefault="00000000" w:rsidP="00350C9F">
      <w:pPr>
        <w:widowControl w:val="0"/>
        <w:pBdr>
          <w:top w:val="nil"/>
          <w:left w:val="nil"/>
          <w:bottom w:val="nil"/>
          <w:right w:val="nil"/>
          <w:between w:val="nil"/>
        </w:pBdr>
        <w:spacing w:before="295" w:line="239" w:lineRule="auto"/>
        <w:ind w:left="2" w:right="123" w:hanging="2"/>
        <w:jc w:val="cente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Jingle Bells League is meant to be a fun, social tennis time during the holiday season. Our goal </w:t>
      </w:r>
      <w:r w:rsidR="00664932">
        <w:rPr>
          <w:rFonts w:ascii="Helvetica Neue" w:eastAsia="Helvetica Neue" w:hAnsi="Helvetica Neue" w:cs="Helvetica Neue"/>
          <w:color w:val="000000"/>
          <w:sz w:val="24"/>
          <w:szCs w:val="24"/>
        </w:rPr>
        <w:t>is</w:t>
      </w:r>
      <w:r>
        <w:rPr>
          <w:rFonts w:ascii="Helvetica Neue" w:eastAsia="Helvetica Neue" w:hAnsi="Helvetica Neue" w:cs="Helvetica Neue"/>
          <w:color w:val="000000"/>
          <w:sz w:val="24"/>
          <w:szCs w:val="24"/>
        </w:rPr>
        <w:t xml:space="preserve"> for you to have a great time playing tennis and sharing holiday cheer!</w:t>
      </w:r>
    </w:p>
    <w:p w14:paraId="1011C8B4" w14:textId="77777777" w:rsidR="001007F8" w:rsidRDefault="00000000">
      <w:pPr>
        <w:widowControl w:val="0"/>
        <w:pBdr>
          <w:top w:val="nil"/>
          <w:left w:val="nil"/>
          <w:bottom w:val="nil"/>
          <w:right w:val="nil"/>
          <w:between w:val="nil"/>
        </w:pBdr>
        <w:spacing w:before="291"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Team Match Format </w:t>
      </w:r>
    </w:p>
    <w:p w14:paraId="154D5CA9" w14:textId="77777777" w:rsidR="001007F8" w:rsidRDefault="00000000">
      <w:pPr>
        <w:widowControl w:val="0"/>
        <w:pBdr>
          <w:top w:val="nil"/>
          <w:left w:val="nil"/>
          <w:bottom w:val="nil"/>
          <w:right w:val="nil"/>
          <w:between w:val="nil"/>
        </w:pBdr>
        <w:spacing w:before="7"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1 Male Doubles </w:t>
      </w:r>
    </w:p>
    <w:p w14:paraId="53E88CDF" w14:textId="77777777" w:rsidR="001007F8" w:rsidRDefault="00000000">
      <w:pPr>
        <w:widowControl w:val="0"/>
        <w:pBdr>
          <w:top w:val="nil"/>
          <w:left w:val="nil"/>
          <w:bottom w:val="nil"/>
          <w:right w:val="nil"/>
          <w:between w:val="nil"/>
        </w:pBdr>
        <w:spacing w:before="7"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1 Female Doubles </w:t>
      </w:r>
    </w:p>
    <w:p w14:paraId="1B7119CF" w14:textId="77777777" w:rsidR="001007F8" w:rsidRDefault="00000000">
      <w:pPr>
        <w:widowControl w:val="0"/>
        <w:pBdr>
          <w:top w:val="nil"/>
          <w:left w:val="nil"/>
          <w:bottom w:val="nil"/>
          <w:right w:val="nil"/>
          <w:between w:val="nil"/>
        </w:pBdr>
        <w:spacing w:before="3"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1 Mixed Doubles </w:t>
      </w:r>
    </w:p>
    <w:p w14:paraId="5CF7E906" w14:textId="71AD3DC9" w:rsidR="001007F8" w:rsidRDefault="00000000">
      <w:pPr>
        <w:widowControl w:val="0"/>
        <w:pBdr>
          <w:top w:val="nil"/>
          <w:left w:val="nil"/>
          <w:bottom w:val="nil"/>
          <w:right w:val="nil"/>
          <w:between w:val="nil"/>
        </w:pBdr>
        <w:spacing w:before="295"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Team Composition </w:t>
      </w:r>
      <w:r w:rsidR="00D8768A">
        <w:rPr>
          <w:rFonts w:ascii="Helvetica Neue" w:eastAsia="Helvetica Neue" w:hAnsi="Helvetica Neue" w:cs="Helvetica Neue"/>
          <w:color w:val="000000"/>
          <w:sz w:val="24"/>
          <w:szCs w:val="24"/>
        </w:rPr>
        <w:t xml:space="preserve">– Maximum of 12 players per team.  </w:t>
      </w:r>
    </w:p>
    <w:p w14:paraId="2DB36851" w14:textId="77777777" w:rsidR="001007F8" w:rsidRDefault="00000000">
      <w:pPr>
        <w:widowControl w:val="0"/>
        <w:pBdr>
          <w:top w:val="nil"/>
          <w:left w:val="nil"/>
          <w:bottom w:val="nil"/>
          <w:right w:val="nil"/>
          <w:between w:val="nil"/>
        </w:pBdr>
        <w:spacing w:before="3" w:line="239" w:lineRule="auto"/>
        <w:ind w:left="384" w:right="38"/>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24"/>
          <w:szCs w:val="24"/>
        </w:rPr>
        <w:t xml:space="preserve">● 2.5/3.0 teams must be comprised of players with a rating no higher than a 3.0 NTRP rating. </w:t>
      </w:r>
    </w:p>
    <w:p w14:paraId="56B5BCCC" w14:textId="77777777" w:rsidR="001007F8" w:rsidRDefault="00000000">
      <w:pPr>
        <w:widowControl w:val="0"/>
        <w:pBdr>
          <w:top w:val="nil"/>
          <w:left w:val="nil"/>
          <w:bottom w:val="nil"/>
          <w:right w:val="nil"/>
          <w:between w:val="nil"/>
        </w:pBdr>
        <w:spacing w:before="3" w:line="239" w:lineRule="auto"/>
        <w:ind w:left="384" w:right="38"/>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24"/>
          <w:szCs w:val="24"/>
        </w:rPr>
        <w:t xml:space="preserve">● 3.0/3.5 teams must be comprised of players with a rating no higher than a 3.5 NTRP rating.  </w:t>
      </w:r>
    </w:p>
    <w:p w14:paraId="113EF975" w14:textId="7F06AB46" w:rsidR="00D8768A" w:rsidRPr="00D8768A" w:rsidRDefault="00000000" w:rsidP="00664932">
      <w:pPr>
        <w:widowControl w:val="0"/>
        <w:pBdr>
          <w:top w:val="nil"/>
          <w:left w:val="nil"/>
          <w:bottom w:val="nil"/>
          <w:right w:val="nil"/>
          <w:between w:val="nil"/>
        </w:pBdr>
        <w:spacing w:before="3" w:line="239" w:lineRule="auto"/>
        <w:ind w:left="384" w:right="38"/>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3.5</w:t>
      </w:r>
      <w:r w:rsidR="00D8768A">
        <w:rPr>
          <w:rFonts w:ascii="Arial Unicode MS" w:eastAsia="Arial Unicode MS" w:hAnsi="Arial Unicode MS" w:cs="Arial Unicode MS"/>
          <w:color w:val="000000"/>
          <w:sz w:val="24"/>
          <w:szCs w:val="24"/>
        </w:rPr>
        <w:t>/4.0</w:t>
      </w:r>
      <w:r>
        <w:rPr>
          <w:rFonts w:ascii="Arial Unicode MS" w:eastAsia="Arial Unicode MS" w:hAnsi="Arial Unicode MS" w:cs="Arial Unicode MS"/>
          <w:color w:val="000000"/>
          <w:sz w:val="24"/>
          <w:szCs w:val="24"/>
        </w:rPr>
        <w:t xml:space="preserve"> teams should be comprised of players with a </w:t>
      </w:r>
      <w:r w:rsidR="00D8768A">
        <w:rPr>
          <w:rFonts w:ascii="Arial Unicode MS" w:eastAsia="Arial Unicode MS" w:hAnsi="Arial Unicode MS" w:cs="Arial Unicode MS"/>
          <w:color w:val="000000"/>
          <w:sz w:val="24"/>
          <w:szCs w:val="24"/>
        </w:rPr>
        <w:t xml:space="preserve">rating no higher than a </w:t>
      </w:r>
      <w:r>
        <w:rPr>
          <w:rFonts w:ascii="Arial Unicode MS" w:eastAsia="Arial Unicode MS" w:hAnsi="Arial Unicode MS" w:cs="Arial Unicode MS"/>
          <w:color w:val="000000"/>
          <w:sz w:val="24"/>
          <w:szCs w:val="24"/>
        </w:rPr>
        <w:t>4.0 NTRP rating</w:t>
      </w:r>
      <w:r w:rsidR="00D8768A">
        <w:rPr>
          <w:rFonts w:ascii="Arial Unicode MS" w:eastAsia="Arial Unicode MS" w:hAnsi="Arial Unicode MS" w:cs="Arial Unicode MS"/>
          <w:color w:val="000000"/>
          <w:sz w:val="24"/>
          <w:szCs w:val="24"/>
        </w:rPr>
        <w:t>.</w:t>
      </w:r>
      <w:r w:rsidR="00364FC0">
        <w:rPr>
          <w:rFonts w:ascii="Arial Unicode MS" w:eastAsia="Arial Unicode MS" w:hAnsi="Arial Unicode MS" w:cs="Arial Unicode MS"/>
          <w:color w:val="000000"/>
          <w:sz w:val="24"/>
          <w:szCs w:val="24"/>
        </w:rPr>
        <w:br/>
        <w:t>For all teams, no player can “play up” more than one level just as it is in the USTA league play.</w:t>
      </w:r>
      <w:r w:rsidR="00AE199D">
        <w:rPr>
          <w:rFonts w:ascii="Arial Unicode MS" w:eastAsia="Arial Unicode MS" w:hAnsi="Arial Unicode MS" w:cs="Arial Unicode MS"/>
          <w:color w:val="000000"/>
          <w:sz w:val="24"/>
          <w:szCs w:val="24"/>
        </w:rPr>
        <w:br/>
      </w:r>
      <w:r w:rsidR="00D8768A">
        <w:rPr>
          <w:rFonts w:ascii="Arial Unicode MS" w:eastAsia="Arial Unicode MS" w:hAnsi="Arial Unicode MS" w:cs="Arial Unicode MS"/>
          <w:color w:val="000000"/>
          <w:sz w:val="24"/>
          <w:szCs w:val="24"/>
        </w:rPr>
        <w:t>(ex. A 3.0 player can “play up” on a 3.5/4.0 team)</w:t>
      </w:r>
      <w:r w:rsidR="00AE199D">
        <w:rPr>
          <w:rFonts w:ascii="Arial Unicode MS" w:eastAsia="Arial Unicode MS" w:hAnsi="Arial Unicode MS" w:cs="Arial Unicode MS"/>
          <w:color w:val="000000"/>
          <w:sz w:val="24"/>
          <w:szCs w:val="24"/>
        </w:rPr>
        <w:t>.  All ratings will be based on player’s official rating at the time of registration.</w:t>
      </w:r>
    </w:p>
    <w:p w14:paraId="5C33CF04" w14:textId="77777777" w:rsidR="001007F8" w:rsidRDefault="00000000">
      <w:pPr>
        <w:widowControl w:val="0"/>
        <w:pBdr>
          <w:top w:val="nil"/>
          <w:left w:val="nil"/>
          <w:bottom w:val="nil"/>
          <w:right w:val="nil"/>
          <w:between w:val="nil"/>
        </w:pBdr>
        <w:spacing w:before="291" w:line="240" w:lineRule="auto"/>
        <w:ind w:left="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Scoring </w:t>
      </w:r>
    </w:p>
    <w:p w14:paraId="4A99A697" w14:textId="77777777" w:rsidR="001007F8" w:rsidRDefault="00000000">
      <w:pPr>
        <w:widowControl w:val="0"/>
        <w:pBdr>
          <w:top w:val="nil"/>
          <w:left w:val="nil"/>
          <w:bottom w:val="nil"/>
          <w:right w:val="nil"/>
          <w:between w:val="nil"/>
        </w:pBdr>
        <w:spacing w:before="7"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Best 2 out of 3, 6 game sets </w:t>
      </w:r>
    </w:p>
    <w:p w14:paraId="0398DC68" w14:textId="1F2F8A22" w:rsidR="001007F8" w:rsidRDefault="00000000">
      <w:pPr>
        <w:widowControl w:val="0"/>
        <w:pBdr>
          <w:top w:val="nil"/>
          <w:left w:val="nil"/>
          <w:bottom w:val="nil"/>
          <w:right w:val="nil"/>
          <w:between w:val="nil"/>
        </w:pBdr>
        <w:spacing w:before="3"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Regular Scoring with 7</w:t>
      </w:r>
      <w:r w:rsidR="00664932">
        <w:rPr>
          <w:rFonts w:ascii="Helvetica Neue" w:eastAsia="Helvetica Neue" w:hAnsi="Helvetica Neue" w:cs="Helvetica Neue"/>
          <w:color w:val="000000"/>
          <w:sz w:val="24"/>
          <w:szCs w:val="24"/>
        </w:rPr>
        <w:t>-</w:t>
      </w:r>
      <w:r>
        <w:rPr>
          <w:rFonts w:ascii="Helvetica Neue" w:eastAsia="Helvetica Neue" w:hAnsi="Helvetica Neue" w:cs="Helvetica Neue"/>
          <w:color w:val="000000"/>
          <w:sz w:val="24"/>
          <w:szCs w:val="24"/>
        </w:rPr>
        <w:t xml:space="preserve">point </w:t>
      </w:r>
      <w:proofErr w:type="gramStart"/>
      <w:r>
        <w:rPr>
          <w:rFonts w:ascii="Helvetica Neue" w:eastAsia="Helvetica Neue" w:hAnsi="Helvetica Neue" w:cs="Helvetica Neue"/>
          <w:color w:val="000000"/>
          <w:sz w:val="24"/>
          <w:szCs w:val="24"/>
        </w:rPr>
        <w:t>tie-breaker</w:t>
      </w:r>
      <w:proofErr w:type="gramEnd"/>
      <w:r>
        <w:rPr>
          <w:rFonts w:ascii="Helvetica Neue" w:eastAsia="Helvetica Neue" w:hAnsi="Helvetica Neue" w:cs="Helvetica Neue"/>
          <w:color w:val="000000"/>
          <w:sz w:val="24"/>
          <w:szCs w:val="24"/>
        </w:rPr>
        <w:t xml:space="preserve"> at set score of 6-6 </w:t>
      </w:r>
    </w:p>
    <w:p w14:paraId="1A4C2453" w14:textId="1FA193B3" w:rsidR="001007F8" w:rsidRDefault="00000000">
      <w:pPr>
        <w:widowControl w:val="0"/>
        <w:pBdr>
          <w:top w:val="nil"/>
          <w:left w:val="nil"/>
          <w:bottom w:val="nil"/>
          <w:right w:val="nil"/>
          <w:between w:val="nil"/>
        </w:pBdr>
        <w:spacing w:before="7"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10</w:t>
      </w:r>
      <w:r w:rsidR="00664932">
        <w:rPr>
          <w:rFonts w:ascii="Helvetica Neue" w:eastAsia="Helvetica Neue" w:hAnsi="Helvetica Neue" w:cs="Helvetica Neue"/>
          <w:color w:val="000000"/>
          <w:sz w:val="24"/>
          <w:szCs w:val="24"/>
        </w:rPr>
        <w:t>-</w:t>
      </w:r>
      <w:r>
        <w:rPr>
          <w:rFonts w:ascii="Helvetica Neue" w:eastAsia="Helvetica Neue" w:hAnsi="Helvetica Neue" w:cs="Helvetica Neue"/>
          <w:color w:val="000000"/>
          <w:sz w:val="24"/>
          <w:szCs w:val="24"/>
        </w:rPr>
        <w:t xml:space="preserve">point tie break in lieu of third set </w:t>
      </w:r>
    </w:p>
    <w:p w14:paraId="761A53E0" w14:textId="77777777" w:rsidR="001007F8" w:rsidRDefault="00000000">
      <w:pPr>
        <w:widowControl w:val="0"/>
        <w:pBdr>
          <w:top w:val="nil"/>
          <w:left w:val="nil"/>
          <w:bottom w:val="nil"/>
          <w:right w:val="nil"/>
          <w:between w:val="nil"/>
        </w:pBdr>
        <w:spacing w:before="7"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w:t>
      </w:r>
      <w:r>
        <w:rPr>
          <w:rFonts w:ascii="Helvetica Neue" w:eastAsia="Helvetica Neue" w:hAnsi="Helvetica Neue" w:cs="Helvetica Neue"/>
          <w:color w:val="000000"/>
          <w:sz w:val="24"/>
          <w:szCs w:val="24"/>
          <w:highlight w:val="yellow"/>
        </w:rPr>
        <w:t>Winner determined by number of games won</w:t>
      </w:r>
      <w:r>
        <w:rPr>
          <w:rFonts w:ascii="Helvetica Neue" w:eastAsia="Helvetica Neue" w:hAnsi="Helvetica Neue" w:cs="Helvetica Neue"/>
          <w:color w:val="000000"/>
          <w:sz w:val="24"/>
          <w:szCs w:val="24"/>
        </w:rPr>
        <w:t xml:space="preserve"> </w:t>
      </w:r>
    </w:p>
    <w:p w14:paraId="6B109C67" w14:textId="6B5C7FCE" w:rsidR="001007F8" w:rsidRDefault="00000000">
      <w:pPr>
        <w:widowControl w:val="0"/>
        <w:pBdr>
          <w:top w:val="nil"/>
          <w:left w:val="nil"/>
          <w:bottom w:val="nil"/>
          <w:right w:val="nil"/>
          <w:between w:val="nil"/>
        </w:pBdr>
        <w:spacing w:before="3" w:line="238" w:lineRule="auto"/>
        <w:ind w:left="757" w:right="12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There will be three courts played: men’s and women’s doubles and mixed doubles • Winner of each court will be determined by the number of games won. Winner of the match will be determined by the total number of games won on all three courts. In the example below, you will see it is possible to win more sets than the other team but still lose the match. Team A</w:t>
      </w:r>
      <w:r w:rsidR="00E25462">
        <w:rPr>
          <w:rFonts w:ascii="Helvetica Neue" w:eastAsia="Helvetica Neue" w:hAnsi="Helvetica Neue" w:cs="Helvetica Neue"/>
          <w:color w:val="000000"/>
          <w:sz w:val="24"/>
          <w:szCs w:val="24"/>
        </w:rPr>
        <w:t xml:space="preserve"> </w:t>
      </w:r>
      <w:r>
        <w:rPr>
          <w:rFonts w:ascii="Helvetica Neue" w:eastAsia="Helvetica Neue" w:hAnsi="Helvetica Neue" w:cs="Helvetica Neue"/>
          <w:color w:val="000000"/>
          <w:sz w:val="24"/>
          <w:szCs w:val="24"/>
        </w:rPr>
        <w:t>won 2 out of the 3 courts but still lost the match by 4 games.</w:t>
      </w:r>
    </w:p>
    <w:p w14:paraId="698AFBE0" w14:textId="77777777" w:rsidR="00D8768A" w:rsidRDefault="00D8768A">
      <w:pPr>
        <w:widowControl w:val="0"/>
        <w:pBdr>
          <w:top w:val="nil"/>
          <w:left w:val="nil"/>
          <w:bottom w:val="nil"/>
          <w:right w:val="nil"/>
          <w:between w:val="nil"/>
        </w:pBdr>
        <w:spacing w:before="3" w:line="238" w:lineRule="auto"/>
        <w:ind w:left="757" w:right="128"/>
        <w:rPr>
          <w:rFonts w:ascii="Helvetica Neue" w:eastAsia="Helvetica Neue" w:hAnsi="Helvetica Neue" w:cs="Helvetica Neue"/>
          <w:color w:val="000000"/>
          <w:sz w:val="24"/>
          <w:szCs w:val="24"/>
        </w:rPr>
      </w:pPr>
    </w:p>
    <w:p w14:paraId="1FDA03C8" w14:textId="77777777" w:rsidR="00D8768A" w:rsidRDefault="00D8768A">
      <w:pPr>
        <w:widowControl w:val="0"/>
        <w:pBdr>
          <w:top w:val="nil"/>
          <w:left w:val="nil"/>
          <w:bottom w:val="nil"/>
          <w:right w:val="nil"/>
          <w:between w:val="nil"/>
        </w:pBdr>
        <w:spacing w:before="3" w:line="238" w:lineRule="auto"/>
        <w:ind w:left="757" w:right="128"/>
        <w:rPr>
          <w:rFonts w:ascii="Helvetica Neue" w:eastAsia="Helvetica Neue" w:hAnsi="Helvetica Neue" w:cs="Helvetica Neue"/>
          <w:color w:val="000000"/>
          <w:sz w:val="24"/>
          <w:szCs w:val="24"/>
        </w:rPr>
      </w:pPr>
    </w:p>
    <w:tbl>
      <w:tblPr>
        <w:tblStyle w:val="a"/>
        <w:tblW w:w="7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1"/>
        <w:gridCol w:w="1094"/>
        <w:gridCol w:w="1709"/>
        <w:gridCol w:w="1277"/>
        <w:gridCol w:w="916"/>
        <w:gridCol w:w="628"/>
      </w:tblGrid>
      <w:tr w:rsidR="001007F8" w14:paraId="3517D2C0" w14:textId="77777777">
        <w:trPr>
          <w:trHeight w:val="441"/>
        </w:trPr>
        <w:tc>
          <w:tcPr>
            <w:tcW w:w="2894" w:type="dxa"/>
            <w:gridSpan w:val="2"/>
            <w:tcMar>
              <w:top w:w="100" w:type="dxa"/>
              <w:left w:w="100" w:type="dxa"/>
              <w:bottom w:w="100" w:type="dxa"/>
              <w:right w:w="100" w:type="dxa"/>
            </w:tcMar>
          </w:tcPr>
          <w:p w14:paraId="774D0823" w14:textId="77777777" w:rsidR="001007F8" w:rsidRDefault="00000000">
            <w:pPr>
              <w:widowControl w:val="0"/>
              <w:pBdr>
                <w:top w:val="nil"/>
                <w:left w:val="nil"/>
                <w:bottom w:val="nil"/>
                <w:right w:val="nil"/>
                <w:between w:val="nil"/>
              </w:pBdr>
              <w:spacing w:line="240" w:lineRule="auto"/>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Men’s Doubles </w:t>
            </w:r>
          </w:p>
        </w:tc>
        <w:tc>
          <w:tcPr>
            <w:tcW w:w="2984" w:type="dxa"/>
            <w:gridSpan w:val="2"/>
            <w:tcMar>
              <w:top w:w="100" w:type="dxa"/>
              <w:left w:w="100" w:type="dxa"/>
              <w:bottom w:w="100" w:type="dxa"/>
              <w:right w:w="100" w:type="dxa"/>
            </w:tcMar>
          </w:tcPr>
          <w:p w14:paraId="613E1622" w14:textId="77777777" w:rsidR="001007F8" w:rsidRDefault="00000000">
            <w:pPr>
              <w:widowControl w:val="0"/>
              <w:pBdr>
                <w:top w:val="nil"/>
                <w:left w:val="nil"/>
                <w:bottom w:val="nil"/>
                <w:right w:val="nil"/>
                <w:between w:val="nil"/>
              </w:pBdr>
              <w:spacing w:line="240" w:lineRule="auto"/>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Women’s Doubles </w:t>
            </w:r>
          </w:p>
        </w:tc>
        <w:tc>
          <w:tcPr>
            <w:tcW w:w="1544" w:type="dxa"/>
            <w:gridSpan w:val="2"/>
            <w:tcMar>
              <w:top w:w="100" w:type="dxa"/>
              <w:left w:w="100" w:type="dxa"/>
              <w:bottom w:w="100" w:type="dxa"/>
              <w:right w:w="100" w:type="dxa"/>
            </w:tcMar>
          </w:tcPr>
          <w:p w14:paraId="25E3F417" w14:textId="77777777" w:rsidR="001007F8" w:rsidRDefault="00000000">
            <w:pPr>
              <w:widowControl w:val="0"/>
              <w:pBdr>
                <w:top w:val="nil"/>
                <w:left w:val="nil"/>
                <w:bottom w:val="nil"/>
                <w:right w:val="nil"/>
                <w:between w:val="nil"/>
              </w:pBdr>
              <w:spacing w:line="240" w:lineRule="auto"/>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Mixed Doubles</w:t>
            </w:r>
          </w:p>
        </w:tc>
      </w:tr>
      <w:tr w:rsidR="001007F8" w14:paraId="2D883D66" w14:textId="77777777">
        <w:trPr>
          <w:trHeight w:val="600"/>
        </w:trPr>
        <w:tc>
          <w:tcPr>
            <w:tcW w:w="1800" w:type="dxa"/>
            <w:tcMar>
              <w:top w:w="100" w:type="dxa"/>
              <w:left w:w="100" w:type="dxa"/>
              <w:bottom w:w="100" w:type="dxa"/>
              <w:right w:w="100" w:type="dxa"/>
            </w:tcMar>
          </w:tcPr>
          <w:p w14:paraId="6DFCD2A9" w14:textId="77777777" w:rsidR="001007F8" w:rsidRDefault="00000000">
            <w:pPr>
              <w:widowControl w:val="0"/>
              <w:pBdr>
                <w:top w:val="nil"/>
                <w:left w:val="nil"/>
                <w:bottom w:val="nil"/>
                <w:right w:val="nil"/>
                <w:between w:val="nil"/>
              </w:pBdr>
              <w:spacing w:line="240" w:lineRule="auto"/>
              <w:ind w:left="72"/>
              <w:rPr>
                <w:rFonts w:ascii="Helvetica Neue" w:eastAsia="Helvetica Neue" w:hAnsi="Helvetica Neue" w:cs="Helvetica Neue"/>
                <w:color w:val="000000"/>
                <w:sz w:val="14"/>
                <w:szCs w:val="14"/>
                <w:shd w:val="clear" w:color="auto" w:fill="EFEFEF"/>
              </w:rPr>
            </w:pPr>
            <w:r>
              <w:rPr>
                <w:rFonts w:ascii="Helvetica Neue" w:eastAsia="Helvetica Neue" w:hAnsi="Helvetica Neue" w:cs="Helvetica Neue"/>
                <w:color w:val="000000"/>
                <w:sz w:val="14"/>
                <w:szCs w:val="14"/>
                <w:shd w:val="clear" w:color="auto" w:fill="EFEFEF"/>
              </w:rPr>
              <w:t xml:space="preserve">Team A </w:t>
            </w:r>
          </w:p>
        </w:tc>
        <w:tc>
          <w:tcPr>
            <w:tcW w:w="1094" w:type="dxa"/>
            <w:tcMar>
              <w:top w:w="100" w:type="dxa"/>
              <w:left w:w="100" w:type="dxa"/>
              <w:bottom w:w="100" w:type="dxa"/>
              <w:right w:w="100" w:type="dxa"/>
            </w:tcMar>
          </w:tcPr>
          <w:p w14:paraId="172A7F1B" w14:textId="77777777" w:rsidR="001007F8" w:rsidRDefault="00000000">
            <w:pPr>
              <w:widowControl w:val="0"/>
              <w:pBdr>
                <w:top w:val="nil"/>
                <w:left w:val="nil"/>
                <w:bottom w:val="nil"/>
                <w:right w:val="nil"/>
                <w:between w:val="nil"/>
              </w:pBdr>
              <w:spacing w:line="240" w:lineRule="auto"/>
              <w:ind w:left="72"/>
              <w:rPr>
                <w:rFonts w:ascii="Helvetica Neue" w:eastAsia="Helvetica Neue" w:hAnsi="Helvetica Neue" w:cs="Helvetica Neue"/>
                <w:color w:val="000000"/>
                <w:sz w:val="14"/>
                <w:szCs w:val="14"/>
                <w:shd w:val="clear" w:color="auto" w:fill="EFEFEF"/>
              </w:rPr>
            </w:pPr>
            <w:r>
              <w:rPr>
                <w:rFonts w:ascii="Helvetica Neue" w:eastAsia="Helvetica Neue" w:hAnsi="Helvetica Neue" w:cs="Helvetica Neue"/>
                <w:color w:val="000000"/>
                <w:sz w:val="14"/>
                <w:szCs w:val="14"/>
                <w:shd w:val="clear" w:color="auto" w:fill="EFEFEF"/>
              </w:rPr>
              <w:t xml:space="preserve">Team B </w:t>
            </w:r>
          </w:p>
        </w:tc>
        <w:tc>
          <w:tcPr>
            <w:tcW w:w="1708" w:type="dxa"/>
            <w:tcMar>
              <w:top w:w="100" w:type="dxa"/>
              <w:left w:w="100" w:type="dxa"/>
              <w:bottom w:w="100" w:type="dxa"/>
              <w:right w:w="100" w:type="dxa"/>
            </w:tcMar>
          </w:tcPr>
          <w:p w14:paraId="545ADCE3" w14:textId="77777777" w:rsidR="001007F8" w:rsidRDefault="00000000">
            <w:pPr>
              <w:widowControl w:val="0"/>
              <w:pBdr>
                <w:top w:val="nil"/>
                <w:left w:val="nil"/>
                <w:bottom w:val="nil"/>
                <w:right w:val="nil"/>
                <w:between w:val="nil"/>
              </w:pBdr>
              <w:spacing w:line="240" w:lineRule="auto"/>
              <w:ind w:left="72"/>
              <w:rPr>
                <w:rFonts w:ascii="Helvetica Neue" w:eastAsia="Helvetica Neue" w:hAnsi="Helvetica Neue" w:cs="Helvetica Neue"/>
                <w:color w:val="000000"/>
                <w:sz w:val="14"/>
                <w:szCs w:val="14"/>
                <w:shd w:val="clear" w:color="auto" w:fill="EFEFEF"/>
              </w:rPr>
            </w:pPr>
            <w:r>
              <w:rPr>
                <w:rFonts w:ascii="Helvetica Neue" w:eastAsia="Helvetica Neue" w:hAnsi="Helvetica Neue" w:cs="Helvetica Neue"/>
                <w:color w:val="000000"/>
                <w:sz w:val="14"/>
                <w:szCs w:val="14"/>
                <w:shd w:val="clear" w:color="auto" w:fill="EFEFEF"/>
              </w:rPr>
              <w:t xml:space="preserve">Team A </w:t>
            </w:r>
          </w:p>
        </w:tc>
        <w:tc>
          <w:tcPr>
            <w:tcW w:w="1276" w:type="dxa"/>
            <w:tcMar>
              <w:top w:w="100" w:type="dxa"/>
              <w:left w:w="100" w:type="dxa"/>
              <w:bottom w:w="100" w:type="dxa"/>
              <w:right w:w="100" w:type="dxa"/>
            </w:tcMar>
          </w:tcPr>
          <w:p w14:paraId="3CD8E581" w14:textId="77777777" w:rsidR="001007F8" w:rsidRDefault="00000000">
            <w:pPr>
              <w:widowControl w:val="0"/>
              <w:pBdr>
                <w:top w:val="nil"/>
                <w:left w:val="nil"/>
                <w:bottom w:val="nil"/>
                <w:right w:val="nil"/>
                <w:between w:val="nil"/>
              </w:pBdr>
              <w:spacing w:line="240" w:lineRule="auto"/>
              <w:ind w:left="72"/>
              <w:rPr>
                <w:rFonts w:ascii="Helvetica Neue" w:eastAsia="Helvetica Neue" w:hAnsi="Helvetica Neue" w:cs="Helvetica Neue"/>
                <w:color w:val="000000"/>
                <w:sz w:val="14"/>
                <w:szCs w:val="14"/>
                <w:shd w:val="clear" w:color="auto" w:fill="EFEFEF"/>
              </w:rPr>
            </w:pPr>
            <w:r>
              <w:rPr>
                <w:rFonts w:ascii="Helvetica Neue" w:eastAsia="Helvetica Neue" w:hAnsi="Helvetica Neue" w:cs="Helvetica Neue"/>
                <w:color w:val="000000"/>
                <w:sz w:val="14"/>
                <w:szCs w:val="14"/>
                <w:shd w:val="clear" w:color="auto" w:fill="EFEFEF"/>
              </w:rPr>
              <w:t xml:space="preserve">Team B </w:t>
            </w:r>
          </w:p>
        </w:tc>
        <w:tc>
          <w:tcPr>
            <w:tcW w:w="916" w:type="dxa"/>
            <w:tcMar>
              <w:top w:w="100" w:type="dxa"/>
              <w:left w:w="100" w:type="dxa"/>
              <w:bottom w:w="100" w:type="dxa"/>
              <w:right w:w="100" w:type="dxa"/>
            </w:tcMar>
          </w:tcPr>
          <w:p w14:paraId="67E9550F" w14:textId="77777777" w:rsidR="001007F8" w:rsidRDefault="00000000">
            <w:pPr>
              <w:widowControl w:val="0"/>
              <w:pBdr>
                <w:top w:val="nil"/>
                <w:left w:val="nil"/>
                <w:bottom w:val="nil"/>
                <w:right w:val="nil"/>
                <w:between w:val="nil"/>
              </w:pBdr>
              <w:spacing w:line="240" w:lineRule="auto"/>
              <w:ind w:left="72"/>
              <w:rPr>
                <w:rFonts w:ascii="Helvetica Neue" w:eastAsia="Helvetica Neue" w:hAnsi="Helvetica Neue" w:cs="Helvetica Neue"/>
                <w:color w:val="000000"/>
                <w:sz w:val="14"/>
                <w:szCs w:val="14"/>
                <w:shd w:val="clear" w:color="auto" w:fill="EFEFEF"/>
              </w:rPr>
            </w:pPr>
            <w:r>
              <w:rPr>
                <w:rFonts w:ascii="Helvetica Neue" w:eastAsia="Helvetica Neue" w:hAnsi="Helvetica Neue" w:cs="Helvetica Neue"/>
                <w:color w:val="000000"/>
                <w:sz w:val="14"/>
                <w:szCs w:val="14"/>
                <w:shd w:val="clear" w:color="auto" w:fill="EFEFEF"/>
              </w:rPr>
              <w:t xml:space="preserve">Team A </w:t>
            </w:r>
          </w:p>
        </w:tc>
        <w:tc>
          <w:tcPr>
            <w:tcW w:w="628" w:type="dxa"/>
            <w:tcMar>
              <w:top w:w="100" w:type="dxa"/>
              <w:left w:w="100" w:type="dxa"/>
              <w:bottom w:w="100" w:type="dxa"/>
              <w:right w:w="100" w:type="dxa"/>
            </w:tcMar>
          </w:tcPr>
          <w:p w14:paraId="7D71206C" w14:textId="77777777" w:rsidR="001007F8" w:rsidRDefault="00000000">
            <w:pPr>
              <w:widowControl w:val="0"/>
              <w:pBdr>
                <w:top w:val="nil"/>
                <w:left w:val="nil"/>
                <w:bottom w:val="nil"/>
                <w:right w:val="nil"/>
                <w:between w:val="nil"/>
              </w:pBdr>
              <w:spacing w:line="240" w:lineRule="auto"/>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shd w:val="clear" w:color="auto" w:fill="EFEFEF"/>
              </w:rPr>
              <w:t xml:space="preserve">Team </w:t>
            </w:r>
            <w:r>
              <w:rPr>
                <w:rFonts w:ascii="Helvetica Neue" w:eastAsia="Helvetica Neue" w:hAnsi="Helvetica Neue" w:cs="Helvetica Neue"/>
                <w:color w:val="000000"/>
                <w:sz w:val="14"/>
                <w:szCs w:val="14"/>
              </w:rPr>
              <w:t xml:space="preserve"> </w:t>
            </w:r>
          </w:p>
          <w:p w14:paraId="77F5D8BA" w14:textId="77777777" w:rsidR="001007F8" w:rsidRDefault="00000000">
            <w:pPr>
              <w:widowControl w:val="0"/>
              <w:pBdr>
                <w:top w:val="nil"/>
                <w:left w:val="nil"/>
                <w:bottom w:val="nil"/>
                <w:right w:val="nil"/>
                <w:between w:val="nil"/>
              </w:pBdr>
              <w:spacing w:line="240" w:lineRule="auto"/>
              <w:ind w:left="78"/>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B</w:t>
            </w:r>
          </w:p>
        </w:tc>
      </w:tr>
      <w:tr w:rsidR="001007F8" w14:paraId="0B08C614" w14:textId="77777777">
        <w:trPr>
          <w:trHeight w:val="417"/>
        </w:trPr>
        <w:tc>
          <w:tcPr>
            <w:tcW w:w="1800" w:type="dxa"/>
            <w:tcMar>
              <w:top w:w="100" w:type="dxa"/>
              <w:left w:w="100" w:type="dxa"/>
              <w:bottom w:w="100" w:type="dxa"/>
              <w:right w:w="100" w:type="dxa"/>
            </w:tcMar>
          </w:tcPr>
          <w:p w14:paraId="5EA84633" w14:textId="77777777" w:rsidR="001007F8" w:rsidRDefault="00000000">
            <w:pPr>
              <w:widowControl w:val="0"/>
              <w:pBdr>
                <w:top w:val="nil"/>
                <w:left w:val="nil"/>
                <w:bottom w:val="nil"/>
                <w:right w:val="nil"/>
                <w:between w:val="nil"/>
              </w:pBdr>
              <w:spacing w:line="240" w:lineRule="auto"/>
              <w:ind w:right="54"/>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6 </w:t>
            </w:r>
          </w:p>
        </w:tc>
        <w:tc>
          <w:tcPr>
            <w:tcW w:w="1094" w:type="dxa"/>
            <w:tcMar>
              <w:top w:w="100" w:type="dxa"/>
              <w:left w:w="100" w:type="dxa"/>
              <w:bottom w:w="100" w:type="dxa"/>
              <w:right w:w="100" w:type="dxa"/>
            </w:tcMar>
          </w:tcPr>
          <w:p w14:paraId="7899EBB0" w14:textId="77777777" w:rsidR="001007F8" w:rsidRDefault="00000000">
            <w:pPr>
              <w:widowControl w:val="0"/>
              <w:pBdr>
                <w:top w:val="nil"/>
                <w:left w:val="nil"/>
                <w:bottom w:val="nil"/>
                <w:right w:val="nil"/>
                <w:between w:val="nil"/>
              </w:pBdr>
              <w:spacing w:line="240" w:lineRule="auto"/>
              <w:ind w:right="54"/>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4 </w:t>
            </w:r>
          </w:p>
        </w:tc>
        <w:tc>
          <w:tcPr>
            <w:tcW w:w="1708" w:type="dxa"/>
            <w:tcMar>
              <w:top w:w="100" w:type="dxa"/>
              <w:left w:w="100" w:type="dxa"/>
              <w:bottom w:w="100" w:type="dxa"/>
              <w:right w:w="100" w:type="dxa"/>
            </w:tcMar>
          </w:tcPr>
          <w:p w14:paraId="43F3C4FC" w14:textId="77777777" w:rsidR="001007F8" w:rsidRDefault="00000000">
            <w:pPr>
              <w:widowControl w:val="0"/>
              <w:pBdr>
                <w:top w:val="nil"/>
                <w:left w:val="nil"/>
                <w:bottom w:val="nil"/>
                <w:right w:val="nil"/>
                <w:between w:val="nil"/>
              </w:pBdr>
              <w:spacing w:line="240" w:lineRule="auto"/>
              <w:ind w:right="56"/>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2 </w:t>
            </w:r>
          </w:p>
        </w:tc>
        <w:tc>
          <w:tcPr>
            <w:tcW w:w="1276" w:type="dxa"/>
            <w:tcMar>
              <w:top w:w="100" w:type="dxa"/>
              <w:left w:w="100" w:type="dxa"/>
              <w:bottom w:w="100" w:type="dxa"/>
              <w:right w:w="100" w:type="dxa"/>
            </w:tcMar>
          </w:tcPr>
          <w:p w14:paraId="79D8CFBC" w14:textId="77777777" w:rsidR="001007F8" w:rsidRDefault="00000000">
            <w:pPr>
              <w:widowControl w:val="0"/>
              <w:pBdr>
                <w:top w:val="nil"/>
                <w:left w:val="nil"/>
                <w:bottom w:val="nil"/>
                <w:right w:val="nil"/>
                <w:between w:val="nil"/>
              </w:pBdr>
              <w:spacing w:line="240" w:lineRule="auto"/>
              <w:ind w:right="55"/>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6 </w:t>
            </w:r>
          </w:p>
        </w:tc>
        <w:tc>
          <w:tcPr>
            <w:tcW w:w="916" w:type="dxa"/>
            <w:tcMar>
              <w:top w:w="100" w:type="dxa"/>
              <w:left w:w="100" w:type="dxa"/>
              <w:bottom w:w="100" w:type="dxa"/>
              <w:right w:w="100" w:type="dxa"/>
            </w:tcMar>
          </w:tcPr>
          <w:p w14:paraId="0DA6577C" w14:textId="77777777" w:rsidR="001007F8" w:rsidRDefault="00000000">
            <w:pPr>
              <w:widowControl w:val="0"/>
              <w:pBdr>
                <w:top w:val="nil"/>
                <w:left w:val="nil"/>
                <w:bottom w:val="nil"/>
                <w:right w:val="nil"/>
                <w:between w:val="nil"/>
              </w:pBdr>
              <w:spacing w:line="240" w:lineRule="auto"/>
              <w:ind w:right="55"/>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6 </w:t>
            </w:r>
          </w:p>
        </w:tc>
        <w:tc>
          <w:tcPr>
            <w:tcW w:w="628" w:type="dxa"/>
            <w:tcMar>
              <w:top w:w="100" w:type="dxa"/>
              <w:left w:w="100" w:type="dxa"/>
              <w:bottom w:w="100" w:type="dxa"/>
              <w:right w:w="100" w:type="dxa"/>
            </w:tcMar>
          </w:tcPr>
          <w:p w14:paraId="4176F103" w14:textId="77777777" w:rsidR="001007F8" w:rsidRDefault="00000000">
            <w:pPr>
              <w:widowControl w:val="0"/>
              <w:pBdr>
                <w:top w:val="nil"/>
                <w:left w:val="nil"/>
                <w:bottom w:val="nil"/>
                <w:right w:val="nil"/>
                <w:between w:val="nil"/>
              </w:pBdr>
              <w:spacing w:line="240" w:lineRule="auto"/>
              <w:ind w:right="58"/>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4</w:t>
            </w:r>
          </w:p>
        </w:tc>
      </w:tr>
      <w:tr w:rsidR="001007F8" w14:paraId="5EB07F4E" w14:textId="77777777">
        <w:trPr>
          <w:trHeight w:val="422"/>
        </w:trPr>
        <w:tc>
          <w:tcPr>
            <w:tcW w:w="1800" w:type="dxa"/>
            <w:tcMar>
              <w:top w:w="100" w:type="dxa"/>
              <w:left w:w="100" w:type="dxa"/>
              <w:bottom w:w="100" w:type="dxa"/>
              <w:right w:w="100" w:type="dxa"/>
            </w:tcMar>
          </w:tcPr>
          <w:p w14:paraId="6AA39367" w14:textId="77777777" w:rsidR="001007F8" w:rsidRDefault="00000000">
            <w:pPr>
              <w:widowControl w:val="0"/>
              <w:pBdr>
                <w:top w:val="nil"/>
                <w:left w:val="nil"/>
                <w:bottom w:val="nil"/>
                <w:right w:val="nil"/>
                <w:between w:val="nil"/>
              </w:pBdr>
              <w:spacing w:line="240" w:lineRule="auto"/>
              <w:ind w:right="54"/>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4 </w:t>
            </w:r>
          </w:p>
        </w:tc>
        <w:tc>
          <w:tcPr>
            <w:tcW w:w="1094" w:type="dxa"/>
            <w:tcMar>
              <w:top w:w="100" w:type="dxa"/>
              <w:left w:w="100" w:type="dxa"/>
              <w:bottom w:w="100" w:type="dxa"/>
              <w:right w:w="100" w:type="dxa"/>
            </w:tcMar>
          </w:tcPr>
          <w:p w14:paraId="205AC1B8" w14:textId="77777777" w:rsidR="001007F8" w:rsidRDefault="00000000">
            <w:pPr>
              <w:widowControl w:val="0"/>
              <w:pBdr>
                <w:top w:val="nil"/>
                <w:left w:val="nil"/>
                <w:bottom w:val="nil"/>
                <w:right w:val="nil"/>
                <w:between w:val="nil"/>
              </w:pBdr>
              <w:spacing w:line="240" w:lineRule="auto"/>
              <w:ind w:right="53"/>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6 </w:t>
            </w:r>
          </w:p>
        </w:tc>
        <w:tc>
          <w:tcPr>
            <w:tcW w:w="1708" w:type="dxa"/>
            <w:tcMar>
              <w:top w:w="100" w:type="dxa"/>
              <w:left w:w="100" w:type="dxa"/>
              <w:bottom w:w="100" w:type="dxa"/>
              <w:right w:w="100" w:type="dxa"/>
            </w:tcMar>
          </w:tcPr>
          <w:p w14:paraId="54C66784" w14:textId="77777777" w:rsidR="001007F8" w:rsidRDefault="00000000">
            <w:pPr>
              <w:widowControl w:val="0"/>
              <w:pBdr>
                <w:top w:val="nil"/>
                <w:left w:val="nil"/>
                <w:bottom w:val="nil"/>
                <w:right w:val="nil"/>
                <w:between w:val="nil"/>
              </w:pBdr>
              <w:spacing w:line="240" w:lineRule="auto"/>
              <w:ind w:right="77"/>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1 </w:t>
            </w:r>
          </w:p>
        </w:tc>
        <w:tc>
          <w:tcPr>
            <w:tcW w:w="1276" w:type="dxa"/>
            <w:tcMar>
              <w:top w:w="100" w:type="dxa"/>
              <w:left w:w="100" w:type="dxa"/>
              <w:bottom w:w="100" w:type="dxa"/>
              <w:right w:w="100" w:type="dxa"/>
            </w:tcMar>
          </w:tcPr>
          <w:p w14:paraId="5A7E0B38" w14:textId="77777777" w:rsidR="001007F8" w:rsidRDefault="00000000">
            <w:pPr>
              <w:widowControl w:val="0"/>
              <w:pBdr>
                <w:top w:val="nil"/>
                <w:left w:val="nil"/>
                <w:bottom w:val="nil"/>
                <w:right w:val="nil"/>
                <w:between w:val="nil"/>
              </w:pBdr>
              <w:spacing w:line="240" w:lineRule="auto"/>
              <w:ind w:right="55"/>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6 </w:t>
            </w:r>
          </w:p>
        </w:tc>
        <w:tc>
          <w:tcPr>
            <w:tcW w:w="916" w:type="dxa"/>
            <w:tcMar>
              <w:top w:w="100" w:type="dxa"/>
              <w:left w:w="100" w:type="dxa"/>
              <w:bottom w:w="100" w:type="dxa"/>
              <w:right w:w="100" w:type="dxa"/>
            </w:tcMar>
          </w:tcPr>
          <w:p w14:paraId="30813C23" w14:textId="77777777" w:rsidR="001007F8" w:rsidRDefault="00000000">
            <w:pPr>
              <w:widowControl w:val="0"/>
              <w:pBdr>
                <w:top w:val="nil"/>
                <w:left w:val="nil"/>
                <w:bottom w:val="nil"/>
                <w:right w:val="nil"/>
                <w:between w:val="nil"/>
              </w:pBdr>
              <w:spacing w:line="240" w:lineRule="auto"/>
              <w:ind w:right="55"/>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6 </w:t>
            </w:r>
          </w:p>
        </w:tc>
        <w:tc>
          <w:tcPr>
            <w:tcW w:w="628" w:type="dxa"/>
            <w:tcMar>
              <w:top w:w="100" w:type="dxa"/>
              <w:left w:w="100" w:type="dxa"/>
              <w:bottom w:w="100" w:type="dxa"/>
              <w:right w:w="100" w:type="dxa"/>
            </w:tcMar>
          </w:tcPr>
          <w:p w14:paraId="68ECC78E" w14:textId="77777777" w:rsidR="001007F8" w:rsidRDefault="00000000">
            <w:pPr>
              <w:widowControl w:val="0"/>
              <w:pBdr>
                <w:top w:val="nil"/>
                <w:left w:val="nil"/>
                <w:bottom w:val="nil"/>
                <w:right w:val="nil"/>
                <w:between w:val="nil"/>
              </w:pBdr>
              <w:spacing w:line="240" w:lineRule="auto"/>
              <w:ind w:right="58"/>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4</w:t>
            </w:r>
          </w:p>
        </w:tc>
      </w:tr>
      <w:tr w:rsidR="001007F8" w14:paraId="5D40CA46" w14:textId="77777777">
        <w:trPr>
          <w:trHeight w:val="422"/>
        </w:trPr>
        <w:tc>
          <w:tcPr>
            <w:tcW w:w="1800" w:type="dxa"/>
            <w:tcMar>
              <w:top w:w="100" w:type="dxa"/>
              <w:left w:w="100" w:type="dxa"/>
              <w:bottom w:w="100" w:type="dxa"/>
              <w:right w:w="100" w:type="dxa"/>
            </w:tcMar>
          </w:tcPr>
          <w:p w14:paraId="3410C2AE" w14:textId="77777777" w:rsidR="001007F8" w:rsidRDefault="00000000">
            <w:pPr>
              <w:widowControl w:val="0"/>
              <w:pBdr>
                <w:top w:val="nil"/>
                <w:left w:val="nil"/>
                <w:bottom w:val="nil"/>
                <w:right w:val="nil"/>
                <w:between w:val="nil"/>
              </w:pBdr>
              <w:spacing w:line="240" w:lineRule="auto"/>
              <w:ind w:right="78"/>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lastRenderedPageBreak/>
              <w:t xml:space="preserve">1 </w:t>
            </w:r>
          </w:p>
        </w:tc>
        <w:tc>
          <w:tcPr>
            <w:tcW w:w="1094" w:type="dxa"/>
            <w:tcMar>
              <w:top w:w="100" w:type="dxa"/>
              <w:left w:w="100" w:type="dxa"/>
              <w:bottom w:w="100" w:type="dxa"/>
              <w:right w:w="100" w:type="dxa"/>
            </w:tcMar>
          </w:tcPr>
          <w:p w14:paraId="020963E8" w14:textId="77777777" w:rsidR="001007F8" w:rsidRDefault="00000000">
            <w:pPr>
              <w:widowControl w:val="0"/>
              <w:pBdr>
                <w:top w:val="nil"/>
                <w:left w:val="nil"/>
                <w:bottom w:val="nil"/>
                <w:right w:val="nil"/>
                <w:between w:val="nil"/>
              </w:pBdr>
              <w:spacing w:line="240" w:lineRule="auto"/>
              <w:ind w:right="54"/>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0</w:t>
            </w:r>
          </w:p>
        </w:tc>
        <w:tc>
          <w:tcPr>
            <w:tcW w:w="1708" w:type="dxa"/>
            <w:tcMar>
              <w:top w:w="100" w:type="dxa"/>
              <w:left w:w="100" w:type="dxa"/>
              <w:bottom w:w="100" w:type="dxa"/>
              <w:right w:w="100" w:type="dxa"/>
            </w:tcMar>
          </w:tcPr>
          <w:p w14:paraId="3D4A74D4"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1276" w:type="dxa"/>
            <w:tcMar>
              <w:top w:w="100" w:type="dxa"/>
              <w:left w:w="100" w:type="dxa"/>
              <w:bottom w:w="100" w:type="dxa"/>
              <w:right w:w="100" w:type="dxa"/>
            </w:tcMar>
          </w:tcPr>
          <w:p w14:paraId="6C70AFAC"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916" w:type="dxa"/>
            <w:tcMar>
              <w:top w:w="100" w:type="dxa"/>
              <w:left w:w="100" w:type="dxa"/>
              <w:bottom w:w="100" w:type="dxa"/>
              <w:right w:w="100" w:type="dxa"/>
            </w:tcMar>
          </w:tcPr>
          <w:p w14:paraId="3A105557"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628" w:type="dxa"/>
            <w:tcMar>
              <w:top w:w="100" w:type="dxa"/>
              <w:left w:w="100" w:type="dxa"/>
              <w:bottom w:w="100" w:type="dxa"/>
              <w:right w:w="100" w:type="dxa"/>
            </w:tcMar>
          </w:tcPr>
          <w:p w14:paraId="1FA6CE30"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r>
      <w:tr w:rsidR="001007F8" w14:paraId="0533C626" w14:textId="77777777">
        <w:trPr>
          <w:trHeight w:val="561"/>
        </w:trPr>
        <w:tc>
          <w:tcPr>
            <w:tcW w:w="1800" w:type="dxa"/>
            <w:tcMar>
              <w:top w:w="100" w:type="dxa"/>
              <w:left w:w="100" w:type="dxa"/>
              <w:bottom w:w="100" w:type="dxa"/>
              <w:right w:w="100" w:type="dxa"/>
            </w:tcMar>
          </w:tcPr>
          <w:p w14:paraId="199CBA2C" w14:textId="77777777" w:rsidR="001007F8" w:rsidRDefault="00000000">
            <w:pPr>
              <w:widowControl w:val="0"/>
              <w:pBdr>
                <w:top w:val="nil"/>
                <w:left w:val="nil"/>
                <w:bottom w:val="nil"/>
                <w:right w:val="nil"/>
                <w:between w:val="nil"/>
              </w:pBdr>
              <w:spacing w:line="240" w:lineRule="auto"/>
              <w:ind w:right="66"/>
              <w:jc w:val="right"/>
              <w:rPr>
                <w:rFonts w:ascii="Helvetica Neue" w:eastAsia="Helvetica Neue" w:hAnsi="Helvetica Neue" w:cs="Helvetica Neue"/>
                <w:i/>
                <w:color w:val="000000"/>
                <w:sz w:val="14"/>
                <w:szCs w:val="14"/>
                <w:shd w:val="clear" w:color="auto" w:fill="EFEFEF"/>
              </w:rPr>
            </w:pPr>
            <w:r>
              <w:rPr>
                <w:rFonts w:ascii="Helvetica Neue" w:eastAsia="Helvetica Neue" w:hAnsi="Helvetica Neue" w:cs="Helvetica Neue"/>
                <w:i/>
                <w:color w:val="000000"/>
                <w:sz w:val="14"/>
                <w:szCs w:val="14"/>
                <w:shd w:val="clear" w:color="auto" w:fill="EFEFEF"/>
              </w:rPr>
              <w:t xml:space="preserve">11 </w:t>
            </w:r>
          </w:p>
        </w:tc>
        <w:tc>
          <w:tcPr>
            <w:tcW w:w="1094" w:type="dxa"/>
            <w:tcMar>
              <w:top w:w="100" w:type="dxa"/>
              <w:left w:w="100" w:type="dxa"/>
              <w:bottom w:w="100" w:type="dxa"/>
              <w:right w:w="100" w:type="dxa"/>
            </w:tcMar>
          </w:tcPr>
          <w:p w14:paraId="2C9EDC30" w14:textId="77777777" w:rsidR="001007F8" w:rsidRDefault="00000000">
            <w:pPr>
              <w:widowControl w:val="0"/>
              <w:pBdr>
                <w:top w:val="nil"/>
                <w:left w:val="nil"/>
                <w:bottom w:val="nil"/>
                <w:right w:val="nil"/>
                <w:between w:val="nil"/>
              </w:pBdr>
              <w:spacing w:line="240" w:lineRule="auto"/>
              <w:ind w:right="54"/>
              <w:jc w:val="right"/>
              <w:rPr>
                <w:rFonts w:ascii="Helvetica Neue" w:eastAsia="Helvetica Neue" w:hAnsi="Helvetica Neue" w:cs="Helvetica Neue"/>
                <w:color w:val="000000"/>
                <w:sz w:val="14"/>
                <w:szCs w:val="14"/>
                <w:shd w:val="clear" w:color="auto" w:fill="EFEFEF"/>
              </w:rPr>
            </w:pPr>
            <w:r>
              <w:rPr>
                <w:rFonts w:ascii="Helvetica Neue" w:eastAsia="Helvetica Neue" w:hAnsi="Helvetica Neue" w:cs="Helvetica Neue"/>
                <w:color w:val="000000"/>
                <w:sz w:val="14"/>
                <w:szCs w:val="14"/>
                <w:shd w:val="clear" w:color="auto" w:fill="EFEFEF"/>
              </w:rPr>
              <w:t xml:space="preserve">10 </w:t>
            </w:r>
          </w:p>
        </w:tc>
        <w:tc>
          <w:tcPr>
            <w:tcW w:w="1708" w:type="dxa"/>
            <w:tcMar>
              <w:top w:w="100" w:type="dxa"/>
              <w:left w:w="100" w:type="dxa"/>
              <w:bottom w:w="100" w:type="dxa"/>
              <w:right w:w="100" w:type="dxa"/>
            </w:tcMar>
          </w:tcPr>
          <w:p w14:paraId="6571EBBC" w14:textId="77777777" w:rsidR="001007F8" w:rsidRDefault="00000000">
            <w:pPr>
              <w:widowControl w:val="0"/>
              <w:pBdr>
                <w:top w:val="nil"/>
                <w:left w:val="nil"/>
                <w:bottom w:val="nil"/>
                <w:right w:val="nil"/>
                <w:between w:val="nil"/>
              </w:pBdr>
              <w:spacing w:line="240" w:lineRule="auto"/>
              <w:ind w:right="54"/>
              <w:jc w:val="right"/>
              <w:rPr>
                <w:rFonts w:ascii="Helvetica Neue" w:eastAsia="Helvetica Neue" w:hAnsi="Helvetica Neue" w:cs="Helvetica Neue"/>
                <w:color w:val="000000"/>
                <w:sz w:val="14"/>
                <w:szCs w:val="14"/>
                <w:shd w:val="clear" w:color="auto" w:fill="EFEFEF"/>
              </w:rPr>
            </w:pPr>
            <w:r>
              <w:rPr>
                <w:rFonts w:ascii="Helvetica Neue" w:eastAsia="Helvetica Neue" w:hAnsi="Helvetica Neue" w:cs="Helvetica Neue"/>
                <w:color w:val="000000"/>
                <w:sz w:val="14"/>
                <w:szCs w:val="14"/>
                <w:shd w:val="clear" w:color="auto" w:fill="EFEFEF"/>
              </w:rPr>
              <w:t xml:space="preserve">3 </w:t>
            </w:r>
          </w:p>
        </w:tc>
        <w:tc>
          <w:tcPr>
            <w:tcW w:w="1276" w:type="dxa"/>
            <w:tcMar>
              <w:top w:w="100" w:type="dxa"/>
              <w:left w:w="100" w:type="dxa"/>
              <w:bottom w:w="100" w:type="dxa"/>
              <w:right w:w="100" w:type="dxa"/>
            </w:tcMar>
          </w:tcPr>
          <w:p w14:paraId="5E6D8461" w14:textId="77777777" w:rsidR="001007F8" w:rsidRDefault="00000000">
            <w:pPr>
              <w:widowControl w:val="0"/>
              <w:pBdr>
                <w:top w:val="nil"/>
                <w:left w:val="nil"/>
                <w:bottom w:val="nil"/>
                <w:right w:val="nil"/>
                <w:between w:val="nil"/>
              </w:pBdr>
              <w:spacing w:line="240" w:lineRule="auto"/>
              <w:ind w:right="55"/>
              <w:jc w:val="right"/>
              <w:rPr>
                <w:rFonts w:ascii="Helvetica Neue" w:eastAsia="Helvetica Neue" w:hAnsi="Helvetica Neue" w:cs="Helvetica Neue"/>
                <w:i/>
                <w:color w:val="000000"/>
                <w:sz w:val="14"/>
                <w:szCs w:val="14"/>
                <w:shd w:val="clear" w:color="auto" w:fill="EFEFEF"/>
              </w:rPr>
            </w:pPr>
            <w:r>
              <w:rPr>
                <w:rFonts w:ascii="Helvetica Neue" w:eastAsia="Helvetica Neue" w:hAnsi="Helvetica Neue" w:cs="Helvetica Neue"/>
                <w:i/>
                <w:color w:val="000000"/>
                <w:sz w:val="14"/>
                <w:szCs w:val="14"/>
                <w:shd w:val="clear" w:color="auto" w:fill="EFEFEF"/>
              </w:rPr>
              <w:t>12</w:t>
            </w:r>
          </w:p>
        </w:tc>
        <w:tc>
          <w:tcPr>
            <w:tcW w:w="916" w:type="dxa"/>
            <w:tcMar>
              <w:top w:w="100" w:type="dxa"/>
              <w:left w:w="100" w:type="dxa"/>
              <w:bottom w:w="100" w:type="dxa"/>
              <w:right w:w="100" w:type="dxa"/>
            </w:tcMar>
          </w:tcPr>
          <w:p w14:paraId="2A7C6B76" w14:textId="77777777" w:rsidR="001007F8" w:rsidRDefault="00000000">
            <w:pPr>
              <w:widowControl w:val="0"/>
              <w:pBdr>
                <w:top w:val="nil"/>
                <w:left w:val="nil"/>
                <w:bottom w:val="nil"/>
                <w:right w:val="nil"/>
                <w:between w:val="nil"/>
              </w:pBdr>
              <w:spacing w:line="240" w:lineRule="auto"/>
              <w:ind w:right="8"/>
              <w:jc w:val="right"/>
              <w:rPr>
                <w:rFonts w:ascii="Helvetica Neue" w:eastAsia="Helvetica Neue" w:hAnsi="Helvetica Neue" w:cs="Helvetica Neue"/>
                <w:i/>
                <w:color w:val="000000"/>
                <w:sz w:val="14"/>
                <w:szCs w:val="14"/>
              </w:rPr>
            </w:pPr>
            <w:r>
              <w:rPr>
                <w:rFonts w:ascii="Helvetica Neue" w:eastAsia="Helvetica Neue" w:hAnsi="Helvetica Neue" w:cs="Helvetica Neue"/>
                <w:i/>
                <w:color w:val="000000"/>
                <w:sz w:val="14"/>
                <w:szCs w:val="14"/>
              </w:rPr>
              <w:t xml:space="preserve">  </w:t>
            </w:r>
          </w:p>
          <w:p w14:paraId="023348C4" w14:textId="77777777" w:rsidR="001007F8" w:rsidRDefault="00000000">
            <w:pPr>
              <w:widowControl w:val="0"/>
              <w:pBdr>
                <w:top w:val="nil"/>
                <w:left w:val="nil"/>
                <w:bottom w:val="nil"/>
                <w:right w:val="nil"/>
                <w:between w:val="nil"/>
              </w:pBdr>
              <w:spacing w:before="119" w:line="240" w:lineRule="auto"/>
              <w:ind w:right="55"/>
              <w:jc w:val="right"/>
              <w:rPr>
                <w:rFonts w:ascii="Helvetica Neue" w:eastAsia="Helvetica Neue" w:hAnsi="Helvetica Neue" w:cs="Helvetica Neue"/>
                <w:i/>
                <w:color w:val="000000"/>
                <w:sz w:val="14"/>
                <w:szCs w:val="14"/>
              </w:rPr>
            </w:pPr>
            <w:r>
              <w:rPr>
                <w:rFonts w:ascii="Helvetica Neue" w:eastAsia="Helvetica Neue" w:hAnsi="Helvetica Neue" w:cs="Helvetica Neue"/>
                <w:i/>
                <w:color w:val="000000"/>
                <w:sz w:val="14"/>
                <w:szCs w:val="14"/>
              </w:rPr>
              <w:t>12</w:t>
            </w:r>
          </w:p>
        </w:tc>
        <w:tc>
          <w:tcPr>
            <w:tcW w:w="628" w:type="dxa"/>
            <w:tcMar>
              <w:top w:w="100" w:type="dxa"/>
              <w:left w:w="100" w:type="dxa"/>
              <w:bottom w:w="100" w:type="dxa"/>
              <w:right w:w="100" w:type="dxa"/>
            </w:tcMar>
          </w:tcPr>
          <w:p w14:paraId="047B31D7" w14:textId="77777777" w:rsidR="001007F8" w:rsidRDefault="00000000">
            <w:pPr>
              <w:widowControl w:val="0"/>
              <w:pBdr>
                <w:top w:val="nil"/>
                <w:left w:val="nil"/>
                <w:bottom w:val="nil"/>
                <w:right w:val="nil"/>
                <w:between w:val="nil"/>
              </w:pBdr>
              <w:spacing w:line="240" w:lineRule="auto"/>
              <w:ind w:right="58"/>
              <w:jc w:val="right"/>
              <w:rPr>
                <w:rFonts w:ascii="Helvetica Neue" w:eastAsia="Helvetica Neue" w:hAnsi="Helvetica Neue" w:cs="Helvetica Neue"/>
                <w:color w:val="000000"/>
                <w:sz w:val="14"/>
                <w:szCs w:val="14"/>
                <w:shd w:val="clear" w:color="auto" w:fill="EFEFEF"/>
              </w:rPr>
            </w:pPr>
            <w:r>
              <w:rPr>
                <w:rFonts w:ascii="Helvetica Neue" w:eastAsia="Helvetica Neue" w:hAnsi="Helvetica Neue" w:cs="Helvetica Neue"/>
                <w:color w:val="000000"/>
                <w:sz w:val="14"/>
                <w:szCs w:val="14"/>
                <w:shd w:val="clear" w:color="auto" w:fill="EFEFEF"/>
              </w:rPr>
              <w:t>8</w:t>
            </w:r>
          </w:p>
        </w:tc>
      </w:tr>
      <w:tr w:rsidR="001007F8" w14:paraId="7E9A55CF" w14:textId="77777777">
        <w:trPr>
          <w:trHeight w:val="417"/>
        </w:trPr>
        <w:tc>
          <w:tcPr>
            <w:tcW w:w="1800" w:type="dxa"/>
            <w:tcMar>
              <w:top w:w="100" w:type="dxa"/>
              <w:left w:w="100" w:type="dxa"/>
              <w:bottom w:w="100" w:type="dxa"/>
              <w:right w:w="100" w:type="dxa"/>
            </w:tcMar>
          </w:tcPr>
          <w:p w14:paraId="2E455D63" w14:textId="77777777" w:rsidR="001007F8" w:rsidRDefault="00000000">
            <w:pPr>
              <w:widowControl w:val="0"/>
              <w:pBdr>
                <w:top w:val="nil"/>
                <w:left w:val="nil"/>
                <w:bottom w:val="nil"/>
                <w:right w:val="nil"/>
                <w:between w:val="nil"/>
              </w:pBdr>
              <w:spacing w:line="240" w:lineRule="auto"/>
              <w:ind w:left="72"/>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Total games Team A </w:t>
            </w:r>
          </w:p>
        </w:tc>
        <w:tc>
          <w:tcPr>
            <w:tcW w:w="1094" w:type="dxa"/>
            <w:tcMar>
              <w:top w:w="100" w:type="dxa"/>
              <w:left w:w="100" w:type="dxa"/>
              <w:bottom w:w="100" w:type="dxa"/>
              <w:right w:w="100" w:type="dxa"/>
            </w:tcMar>
          </w:tcPr>
          <w:p w14:paraId="361C7563"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1708" w:type="dxa"/>
            <w:tcMar>
              <w:top w:w="100" w:type="dxa"/>
              <w:left w:w="100" w:type="dxa"/>
              <w:bottom w:w="100" w:type="dxa"/>
              <w:right w:w="100" w:type="dxa"/>
            </w:tcMar>
          </w:tcPr>
          <w:p w14:paraId="7CD0226A" w14:textId="77777777" w:rsidR="001007F8" w:rsidRDefault="00000000">
            <w:pPr>
              <w:widowControl w:val="0"/>
              <w:pBdr>
                <w:top w:val="nil"/>
                <w:left w:val="nil"/>
                <w:bottom w:val="nil"/>
                <w:right w:val="nil"/>
                <w:between w:val="nil"/>
              </w:pBdr>
              <w:spacing w:line="240" w:lineRule="auto"/>
              <w:ind w:left="72"/>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Total games Team B</w:t>
            </w:r>
          </w:p>
        </w:tc>
        <w:tc>
          <w:tcPr>
            <w:tcW w:w="1276" w:type="dxa"/>
            <w:tcMar>
              <w:top w:w="100" w:type="dxa"/>
              <w:left w:w="100" w:type="dxa"/>
              <w:bottom w:w="100" w:type="dxa"/>
              <w:right w:w="100" w:type="dxa"/>
            </w:tcMar>
          </w:tcPr>
          <w:p w14:paraId="57C53956"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916" w:type="dxa"/>
            <w:tcMar>
              <w:top w:w="100" w:type="dxa"/>
              <w:left w:w="100" w:type="dxa"/>
              <w:bottom w:w="100" w:type="dxa"/>
              <w:right w:w="100" w:type="dxa"/>
            </w:tcMar>
          </w:tcPr>
          <w:p w14:paraId="443589C2"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628" w:type="dxa"/>
            <w:tcMar>
              <w:top w:w="100" w:type="dxa"/>
              <w:left w:w="100" w:type="dxa"/>
              <w:bottom w:w="100" w:type="dxa"/>
              <w:right w:w="100" w:type="dxa"/>
            </w:tcMar>
          </w:tcPr>
          <w:p w14:paraId="54F2B86F"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r>
      <w:tr w:rsidR="001007F8" w14:paraId="1596FC95" w14:textId="77777777">
        <w:trPr>
          <w:trHeight w:val="422"/>
        </w:trPr>
        <w:tc>
          <w:tcPr>
            <w:tcW w:w="1800" w:type="dxa"/>
            <w:tcMar>
              <w:top w:w="100" w:type="dxa"/>
              <w:left w:w="100" w:type="dxa"/>
              <w:bottom w:w="100" w:type="dxa"/>
              <w:right w:w="100" w:type="dxa"/>
            </w:tcMar>
          </w:tcPr>
          <w:p w14:paraId="01DADE17" w14:textId="77777777" w:rsidR="001007F8" w:rsidRDefault="00000000">
            <w:pPr>
              <w:widowControl w:val="0"/>
              <w:pBdr>
                <w:top w:val="nil"/>
                <w:left w:val="nil"/>
                <w:bottom w:val="nil"/>
                <w:right w:val="nil"/>
                <w:between w:val="nil"/>
              </w:pBdr>
              <w:spacing w:line="240" w:lineRule="auto"/>
              <w:ind w:right="54"/>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26 </w:t>
            </w:r>
          </w:p>
        </w:tc>
        <w:tc>
          <w:tcPr>
            <w:tcW w:w="1094" w:type="dxa"/>
            <w:tcMar>
              <w:top w:w="100" w:type="dxa"/>
              <w:left w:w="100" w:type="dxa"/>
              <w:bottom w:w="100" w:type="dxa"/>
              <w:right w:w="100" w:type="dxa"/>
            </w:tcMar>
          </w:tcPr>
          <w:p w14:paraId="4486BD72"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1708" w:type="dxa"/>
            <w:tcMar>
              <w:top w:w="100" w:type="dxa"/>
              <w:left w:w="100" w:type="dxa"/>
              <w:bottom w:w="100" w:type="dxa"/>
              <w:right w:w="100" w:type="dxa"/>
            </w:tcMar>
          </w:tcPr>
          <w:p w14:paraId="001E94E3" w14:textId="77777777" w:rsidR="001007F8" w:rsidRDefault="00000000">
            <w:pPr>
              <w:widowControl w:val="0"/>
              <w:pBdr>
                <w:top w:val="nil"/>
                <w:left w:val="nil"/>
                <w:bottom w:val="nil"/>
                <w:right w:val="nil"/>
                <w:between w:val="nil"/>
              </w:pBdr>
              <w:spacing w:line="240" w:lineRule="auto"/>
              <w:ind w:right="53"/>
              <w:jc w:val="right"/>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30</w:t>
            </w:r>
          </w:p>
        </w:tc>
        <w:tc>
          <w:tcPr>
            <w:tcW w:w="1276" w:type="dxa"/>
            <w:tcMar>
              <w:top w:w="100" w:type="dxa"/>
              <w:left w:w="100" w:type="dxa"/>
              <w:bottom w:w="100" w:type="dxa"/>
              <w:right w:w="100" w:type="dxa"/>
            </w:tcMar>
          </w:tcPr>
          <w:p w14:paraId="3042841C"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916" w:type="dxa"/>
            <w:tcMar>
              <w:top w:w="100" w:type="dxa"/>
              <w:left w:w="100" w:type="dxa"/>
              <w:bottom w:w="100" w:type="dxa"/>
              <w:right w:w="100" w:type="dxa"/>
            </w:tcMar>
          </w:tcPr>
          <w:p w14:paraId="02D2F022"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628" w:type="dxa"/>
            <w:tcMar>
              <w:top w:w="100" w:type="dxa"/>
              <w:left w:w="100" w:type="dxa"/>
              <w:bottom w:w="100" w:type="dxa"/>
              <w:right w:w="100" w:type="dxa"/>
            </w:tcMar>
          </w:tcPr>
          <w:p w14:paraId="7152EE90"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r>
      <w:tr w:rsidR="001007F8" w14:paraId="321191F5" w14:textId="77777777">
        <w:trPr>
          <w:trHeight w:val="422"/>
        </w:trPr>
        <w:tc>
          <w:tcPr>
            <w:tcW w:w="1800" w:type="dxa"/>
            <w:tcMar>
              <w:top w:w="100" w:type="dxa"/>
              <w:left w:w="100" w:type="dxa"/>
              <w:bottom w:w="100" w:type="dxa"/>
              <w:right w:w="100" w:type="dxa"/>
            </w:tcMar>
          </w:tcPr>
          <w:p w14:paraId="5C64AAAE" w14:textId="77777777" w:rsidR="001007F8" w:rsidRDefault="00000000">
            <w:pPr>
              <w:widowControl w:val="0"/>
              <w:pBdr>
                <w:top w:val="nil"/>
                <w:left w:val="nil"/>
                <w:bottom w:val="nil"/>
                <w:right w:val="nil"/>
                <w:between w:val="nil"/>
              </w:pBdr>
              <w:spacing w:line="240" w:lineRule="auto"/>
              <w:ind w:left="83"/>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Declared Winner </w:t>
            </w:r>
          </w:p>
        </w:tc>
        <w:tc>
          <w:tcPr>
            <w:tcW w:w="1094" w:type="dxa"/>
            <w:tcMar>
              <w:top w:w="100" w:type="dxa"/>
              <w:left w:w="100" w:type="dxa"/>
              <w:bottom w:w="100" w:type="dxa"/>
              <w:right w:w="100" w:type="dxa"/>
            </w:tcMar>
          </w:tcPr>
          <w:p w14:paraId="1CF4CB27" w14:textId="77777777" w:rsidR="001007F8" w:rsidRDefault="00000000">
            <w:pPr>
              <w:widowControl w:val="0"/>
              <w:pBdr>
                <w:top w:val="nil"/>
                <w:left w:val="nil"/>
                <w:bottom w:val="nil"/>
                <w:right w:val="nil"/>
                <w:between w:val="nil"/>
              </w:pBdr>
              <w:spacing w:line="240" w:lineRule="auto"/>
              <w:ind w:left="72"/>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Team B</w:t>
            </w:r>
          </w:p>
        </w:tc>
        <w:tc>
          <w:tcPr>
            <w:tcW w:w="1708" w:type="dxa"/>
            <w:tcMar>
              <w:top w:w="100" w:type="dxa"/>
              <w:left w:w="100" w:type="dxa"/>
              <w:bottom w:w="100" w:type="dxa"/>
              <w:right w:w="100" w:type="dxa"/>
            </w:tcMar>
          </w:tcPr>
          <w:p w14:paraId="762246E5"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1276" w:type="dxa"/>
            <w:tcMar>
              <w:top w:w="100" w:type="dxa"/>
              <w:left w:w="100" w:type="dxa"/>
              <w:bottom w:w="100" w:type="dxa"/>
              <w:right w:w="100" w:type="dxa"/>
            </w:tcMar>
          </w:tcPr>
          <w:p w14:paraId="1C06B415"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916" w:type="dxa"/>
            <w:tcMar>
              <w:top w:w="100" w:type="dxa"/>
              <w:left w:w="100" w:type="dxa"/>
              <w:bottom w:w="100" w:type="dxa"/>
              <w:right w:w="100" w:type="dxa"/>
            </w:tcMar>
          </w:tcPr>
          <w:p w14:paraId="48374AE4"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c>
          <w:tcPr>
            <w:tcW w:w="628" w:type="dxa"/>
            <w:tcMar>
              <w:top w:w="100" w:type="dxa"/>
              <w:left w:w="100" w:type="dxa"/>
              <w:bottom w:w="100" w:type="dxa"/>
              <w:right w:w="100" w:type="dxa"/>
            </w:tcMar>
          </w:tcPr>
          <w:p w14:paraId="0C40EEB0" w14:textId="77777777" w:rsidR="001007F8" w:rsidRDefault="001007F8">
            <w:pPr>
              <w:widowControl w:val="0"/>
              <w:pBdr>
                <w:top w:val="nil"/>
                <w:left w:val="nil"/>
                <w:bottom w:val="nil"/>
                <w:right w:val="nil"/>
                <w:between w:val="nil"/>
              </w:pBdr>
              <w:rPr>
                <w:rFonts w:ascii="Helvetica Neue" w:eastAsia="Helvetica Neue" w:hAnsi="Helvetica Neue" w:cs="Helvetica Neue"/>
                <w:color w:val="000000"/>
                <w:sz w:val="14"/>
                <w:szCs w:val="14"/>
              </w:rPr>
            </w:pPr>
          </w:p>
        </w:tc>
      </w:tr>
    </w:tbl>
    <w:p w14:paraId="67192A6F" w14:textId="77777777" w:rsidR="001007F8" w:rsidRDefault="001007F8">
      <w:pPr>
        <w:widowControl w:val="0"/>
        <w:pBdr>
          <w:top w:val="nil"/>
          <w:left w:val="nil"/>
          <w:bottom w:val="nil"/>
          <w:right w:val="nil"/>
          <w:between w:val="nil"/>
        </w:pBdr>
        <w:rPr>
          <w:color w:val="000000"/>
        </w:rPr>
      </w:pPr>
    </w:p>
    <w:p w14:paraId="4B7DDAA3" w14:textId="77777777" w:rsidR="001007F8" w:rsidRDefault="001007F8">
      <w:pPr>
        <w:widowControl w:val="0"/>
        <w:pBdr>
          <w:top w:val="nil"/>
          <w:left w:val="nil"/>
          <w:bottom w:val="nil"/>
          <w:right w:val="nil"/>
          <w:between w:val="nil"/>
        </w:pBdr>
        <w:rPr>
          <w:color w:val="000000"/>
        </w:rPr>
      </w:pPr>
    </w:p>
    <w:p w14:paraId="363971C9" w14:textId="77777777" w:rsidR="001007F8" w:rsidRDefault="00000000">
      <w:pPr>
        <w:widowControl w:val="0"/>
        <w:pBdr>
          <w:top w:val="nil"/>
          <w:left w:val="nil"/>
          <w:bottom w:val="nil"/>
          <w:right w:val="nil"/>
          <w:between w:val="nil"/>
        </w:pBdr>
        <w:spacing w:line="235" w:lineRule="auto"/>
        <w:ind w:left="1122" w:right="207" w:hanging="184"/>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If there is a tie, we will go to the total number of sets won. If there is still a tie, we will go to </w:t>
      </w:r>
      <w:r>
        <w:rPr>
          <w:rFonts w:ascii="Helvetica Neue" w:eastAsia="Helvetica Neue" w:hAnsi="Helvetica Neue" w:cs="Helvetica Neue"/>
          <w:sz w:val="24"/>
          <w:szCs w:val="24"/>
        </w:rPr>
        <w:t xml:space="preserve">the </w:t>
      </w:r>
      <w:r>
        <w:rPr>
          <w:rFonts w:ascii="Helvetica Neue" w:eastAsia="Helvetica Neue" w:hAnsi="Helvetica Neue" w:cs="Helvetica Neue"/>
          <w:color w:val="000000"/>
          <w:sz w:val="24"/>
          <w:szCs w:val="24"/>
        </w:rPr>
        <w:t xml:space="preserve">total number of matches won. If there is still a </w:t>
      </w:r>
      <w:proofErr w:type="gramStart"/>
      <w:r>
        <w:rPr>
          <w:rFonts w:ascii="Helvetica Neue" w:eastAsia="Helvetica Neue" w:hAnsi="Helvetica Neue" w:cs="Helvetica Neue"/>
          <w:color w:val="000000"/>
          <w:sz w:val="24"/>
          <w:szCs w:val="24"/>
        </w:rPr>
        <w:t>tie</w:t>
      </w:r>
      <w:proofErr w:type="gramEnd"/>
      <w:r>
        <w:rPr>
          <w:rFonts w:ascii="Helvetica Neue" w:eastAsia="Helvetica Neue" w:hAnsi="Helvetica Neue" w:cs="Helvetica Neue"/>
          <w:color w:val="000000"/>
          <w:sz w:val="24"/>
          <w:szCs w:val="24"/>
        </w:rPr>
        <w:t xml:space="preserve"> we will toss a coin to determine the winner. </w:t>
      </w:r>
    </w:p>
    <w:p w14:paraId="54CF0C4D" w14:textId="77777777" w:rsidR="001007F8" w:rsidRDefault="00000000">
      <w:pPr>
        <w:widowControl w:val="0"/>
        <w:pBdr>
          <w:top w:val="nil"/>
          <w:left w:val="nil"/>
          <w:bottom w:val="nil"/>
          <w:right w:val="nil"/>
          <w:between w:val="nil"/>
        </w:pBdr>
        <w:spacing w:before="583" w:line="240" w:lineRule="auto"/>
        <w:ind w:left="1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League Dates </w:t>
      </w:r>
    </w:p>
    <w:p w14:paraId="2617CF79" w14:textId="54035E64" w:rsidR="001007F8" w:rsidRDefault="00000000">
      <w:pPr>
        <w:widowControl w:val="0"/>
        <w:pBdr>
          <w:top w:val="nil"/>
          <w:left w:val="nil"/>
          <w:bottom w:val="nil"/>
          <w:right w:val="nil"/>
          <w:between w:val="nil"/>
        </w:pBdr>
        <w:spacing w:before="7" w:line="240" w:lineRule="auto"/>
        <w:ind w:left="1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October </w:t>
      </w:r>
      <w:r w:rsidR="00664932">
        <w:rPr>
          <w:rFonts w:ascii="Helvetica Neue" w:eastAsia="Helvetica Neue" w:hAnsi="Helvetica Neue" w:cs="Helvetica Neue"/>
          <w:color w:val="000000"/>
          <w:sz w:val="24"/>
          <w:szCs w:val="24"/>
        </w:rPr>
        <w:t>2</w:t>
      </w:r>
      <w:r w:rsidR="00B14013">
        <w:rPr>
          <w:rFonts w:ascii="Helvetica Neue" w:eastAsia="Helvetica Neue" w:hAnsi="Helvetica Neue" w:cs="Helvetica Neue"/>
          <w:color w:val="000000"/>
          <w:sz w:val="24"/>
          <w:szCs w:val="24"/>
        </w:rPr>
        <w:t>0</w:t>
      </w:r>
      <w:r w:rsidR="00664932">
        <w:rPr>
          <w:rFonts w:ascii="Helvetica Neue" w:eastAsia="Helvetica Neue" w:hAnsi="Helvetica Neue" w:cs="Helvetica Neue"/>
          <w:color w:val="000000"/>
          <w:sz w:val="24"/>
          <w:szCs w:val="24"/>
        </w:rPr>
        <w:t>st</w:t>
      </w:r>
      <w:r>
        <w:rPr>
          <w:rFonts w:ascii="Helvetica Neue" w:eastAsia="Helvetica Neue" w:hAnsi="Helvetica Neue" w:cs="Helvetica Neue"/>
          <w:color w:val="000000"/>
          <w:sz w:val="24"/>
          <w:szCs w:val="24"/>
        </w:rPr>
        <w:t xml:space="preserve"> through December </w:t>
      </w:r>
      <w:r w:rsidR="00664932">
        <w:rPr>
          <w:rFonts w:ascii="Helvetica Neue" w:eastAsia="Helvetica Neue" w:hAnsi="Helvetica Neue" w:cs="Helvetica Neue"/>
          <w:color w:val="000000"/>
          <w:sz w:val="24"/>
          <w:szCs w:val="24"/>
        </w:rPr>
        <w:t>1</w:t>
      </w:r>
      <w:r w:rsidR="00B14013">
        <w:rPr>
          <w:rFonts w:ascii="Helvetica Neue" w:eastAsia="Helvetica Neue" w:hAnsi="Helvetica Neue" w:cs="Helvetica Neue"/>
          <w:color w:val="000000"/>
          <w:sz w:val="24"/>
          <w:szCs w:val="24"/>
        </w:rPr>
        <w:t>2</w:t>
      </w:r>
      <w:r>
        <w:rPr>
          <w:rFonts w:ascii="Helvetica Neue" w:eastAsia="Helvetica Neue" w:hAnsi="Helvetica Neue" w:cs="Helvetica Neue"/>
          <w:color w:val="000000"/>
          <w:sz w:val="24"/>
          <w:szCs w:val="24"/>
        </w:rPr>
        <w:t>th, 202</w:t>
      </w:r>
      <w:r w:rsidR="00B14013">
        <w:rPr>
          <w:rFonts w:ascii="Helvetica Neue" w:eastAsia="Helvetica Neue" w:hAnsi="Helvetica Neue" w:cs="Helvetica Neue"/>
          <w:sz w:val="24"/>
          <w:szCs w:val="24"/>
        </w:rPr>
        <w:t>5</w:t>
      </w:r>
      <w:r>
        <w:rPr>
          <w:rFonts w:ascii="Helvetica Neue" w:eastAsia="Helvetica Neue" w:hAnsi="Helvetica Neue" w:cs="Helvetica Neue"/>
          <w:color w:val="000000"/>
          <w:sz w:val="24"/>
          <w:szCs w:val="24"/>
        </w:rPr>
        <w:t xml:space="preserve"> </w:t>
      </w:r>
    </w:p>
    <w:p w14:paraId="7A7F2534" w14:textId="5BEB3C69" w:rsidR="001007F8" w:rsidRDefault="00000000">
      <w:pPr>
        <w:widowControl w:val="0"/>
        <w:pBdr>
          <w:top w:val="nil"/>
          <w:left w:val="nil"/>
          <w:bottom w:val="nil"/>
          <w:right w:val="nil"/>
          <w:between w:val="nil"/>
        </w:pBdr>
        <w:spacing w:before="7" w:line="240" w:lineRule="auto"/>
        <w:ind w:left="1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No matches week of November </w:t>
      </w:r>
      <w:r w:rsidR="00E60CA3">
        <w:rPr>
          <w:rFonts w:ascii="Helvetica Neue" w:eastAsia="Helvetica Neue" w:hAnsi="Helvetica Neue" w:cs="Helvetica Neue"/>
          <w:color w:val="000000"/>
          <w:sz w:val="24"/>
          <w:szCs w:val="24"/>
        </w:rPr>
        <w:t>2</w:t>
      </w:r>
      <w:r w:rsidR="00B14013">
        <w:rPr>
          <w:rFonts w:ascii="Helvetica Neue" w:eastAsia="Helvetica Neue" w:hAnsi="Helvetica Neue" w:cs="Helvetica Neue"/>
          <w:color w:val="000000"/>
          <w:sz w:val="24"/>
          <w:szCs w:val="24"/>
        </w:rPr>
        <w:t>4</w:t>
      </w:r>
      <w:r>
        <w:rPr>
          <w:rFonts w:ascii="Helvetica Neue" w:eastAsia="Helvetica Neue" w:hAnsi="Helvetica Neue" w:cs="Helvetica Neue"/>
          <w:sz w:val="24"/>
          <w:szCs w:val="24"/>
        </w:rPr>
        <w:t>th</w:t>
      </w:r>
      <w:r>
        <w:rPr>
          <w:rFonts w:ascii="Helvetica Neue" w:eastAsia="Helvetica Neue" w:hAnsi="Helvetica Neue" w:cs="Helvetica Neue"/>
          <w:color w:val="000000"/>
          <w:sz w:val="24"/>
          <w:szCs w:val="24"/>
        </w:rPr>
        <w:t xml:space="preserve">, (Thanksgiving week) </w:t>
      </w:r>
    </w:p>
    <w:p w14:paraId="7AC32A55" w14:textId="77777777" w:rsidR="001007F8" w:rsidRDefault="00000000">
      <w:pPr>
        <w:widowControl w:val="0"/>
        <w:pBdr>
          <w:top w:val="nil"/>
          <w:left w:val="nil"/>
          <w:bottom w:val="nil"/>
          <w:right w:val="nil"/>
          <w:between w:val="nil"/>
        </w:pBdr>
        <w:spacing w:before="291" w:line="240" w:lineRule="auto"/>
        <w:ind w:left="1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Locations &amp; Start Times </w:t>
      </w:r>
    </w:p>
    <w:p w14:paraId="2C3BF531" w14:textId="77777777" w:rsidR="001007F8" w:rsidRDefault="00000000">
      <w:pPr>
        <w:widowControl w:val="0"/>
        <w:pBdr>
          <w:top w:val="nil"/>
          <w:left w:val="nil"/>
          <w:bottom w:val="nil"/>
          <w:right w:val="nil"/>
          <w:between w:val="nil"/>
        </w:pBdr>
        <w:spacing w:before="7"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Empie Park - 6:00 </w:t>
      </w:r>
    </w:p>
    <w:p w14:paraId="133A2B73" w14:textId="77777777" w:rsidR="001007F8" w:rsidRDefault="00000000">
      <w:pPr>
        <w:widowControl w:val="0"/>
        <w:pBdr>
          <w:top w:val="nil"/>
          <w:left w:val="nil"/>
          <w:bottom w:val="nil"/>
          <w:right w:val="nil"/>
          <w:between w:val="nil"/>
        </w:pBdr>
        <w:spacing w:before="3"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Longleaf Park - 6:00 </w:t>
      </w:r>
    </w:p>
    <w:p w14:paraId="39A19BAA" w14:textId="77777777" w:rsidR="001007F8" w:rsidRDefault="00000000">
      <w:pPr>
        <w:widowControl w:val="0"/>
        <w:pBdr>
          <w:top w:val="nil"/>
          <w:left w:val="nil"/>
          <w:bottom w:val="nil"/>
          <w:right w:val="nil"/>
          <w:between w:val="nil"/>
        </w:pBdr>
        <w:spacing w:before="7"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Ogden Park – 6:00 &amp;/or 6:30 </w:t>
      </w:r>
    </w:p>
    <w:p w14:paraId="07DDAE24" w14:textId="77777777" w:rsidR="001007F8" w:rsidRDefault="00000000">
      <w:pPr>
        <w:widowControl w:val="0"/>
        <w:pBdr>
          <w:top w:val="nil"/>
          <w:left w:val="nil"/>
          <w:bottom w:val="nil"/>
          <w:right w:val="nil"/>
          <w:between w:val="nil"/>
        </w:pBdr>
        <w:spacing w:before="7"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Echo Farms – 6:00 &amp;/or 6:30 </w:t>
      </w:r>
    </w:p>
    <w:p w14:paraId="5E6E4556" w14:textId="77777777" w:rsidR="001007F8" w:rsidRDefault="00000000">
      <w:pPr>
        <w:widowControl w:val="0"/>
        <w:pBdr>
          <w:top w:val="nil"/>
          <w:left w:val="nil"/>
          <w:bottom w:val="nil"/>
          <w:right w:val="nil"/>
          <w:between w:val="nil"/>
        </w:pBdr>
        <w:spacing w:before="3" w:line="240" w:lineRule="auto"/>
        <w:ind w:left="5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There may be some 7:30 matches at Empie and Longleaf Park </w:t>
      </w:r>
    </w:p>
    <w:p w14:paraId="4766DF2A" w14:textId="77777777" w:rsidR="001007F8" w:rsidRDefault="00000000">
      <w:pPr>
        <w:widowControl w:val="0"/>
        <w:pBdr>
          <w:top w:val="nil"/>
          <w:left w:val="nil"/>
          <w:bottom w:val="nil"/>
          <w:right w:val="nil"/>
          <w:between w:val="nil"/>
        </w:pBdr>
        <w:spacing w:before="291" w:line="240" w:lineRule="auto"/>
        <w:ind w:left="1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Divisions </w:t>
      </w:r>
    </w:p>
    <w:p w14:paraId="508C2FD0" w14:textId="77777777" w:rsidR="001007F8" w:rsidRDefault="00000000">
      <w:pPr>
        <w:widowControl w:val="0"/>
        <w:pBdr>
          <w:top w:val="nil"/>
          <w:left w:val="nil"/>
          <w:bottom w:val="nil"/>
          <w:right w:val="nil"/>
          <w:between w:val="nil"/>
        </w:pBdr>
        <w:spacing w:before="7" w:line="240" w:lineRule="auto"/>
        <w:ind w:left="384"/>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24"/>
          <w:szCs w:val="24"/>
        </w:rPr>
        <w:t xml:space="preserve">● 2.5/3.0 </w:t>
      </w:r>
    </w:p>
    <w:p w14:paraId="2D132B6F" w14:textId="77777777" w:rsidR="001007F8" w:rsidRDefault="00000000">
      <w:pPr>
        <w:widowControl w:val="0"/>
        <w:pBdr>
          <w:top w:val="nil"/>
          <w:left w:val="nil"/>
          <w:bottom w:val="nil"/>
          <w:right w:val="nil"/>
          <w:between w:val="nil"/>
        </w:pBdr>
        <w:spacing w:before="3" w:line="240" w:lineRule="auto"/>
        <w:ind w:left="384"/>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24"/>
          <w:szCs w:val="24"/>
        </w:rPr>
        <w:t xml:space="preserve">● 3.0/3.5 </w:t>
      </w:r>
    </w:p>
    <w:p w14:paraId="5740E16C" w14:textId="77777777" w:rsidR="00D8768A" w:rsidRDefault="00000000">
      <w:pPr>
        <w:widowControl w:val="0"/>
        <w:pBdr>
          <w:top w:val="nil"/>
          <w:left w:val="nil"/>
          <w:bottom w:val="nil"/>
          <w:right w:val="nil"/>
          <w:between w:val="nil"/>
        </w:pBdr>
        <w:spacing w:before="7" w:line="240" w:lineRule="auto"/>
        <w:ind w:left="384"/>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3.</w:t>
      </w:r>
      <w:r w:rsidR="00D8768A">
        <w:rPr>
          <w:rFonts w:ascii="Arial Unicode MS" w:eastAsia="Arial Unicode MS" w:hAnsi="Arial Unicode MS" w:cs="Arial Unicode MS"/>
          <w:color w:val="000000"/>
          <w:sz w:val="24"/>
          <w:szCs w:val="24"/>
        </w:rPr>
        <w:t>5/4.0</w:t>
      </w:r>
    </w:p>
    <w:p w14:paraId="32962984" w14:textId="0A31118C" w:rsidR="00D8768A" w:rsidRDefault="00000000" w:rsidP="00664932">
      <w:pPr>
        <w:widowControl w:val="0"/>
        <w:pBdr>
          <w:top w:val="nil"/>
          <w:left w:val="nil"/>
          <w:bottom w:val="nil"/>
          <w:right w:val="nil"/>
          <w:between w:val="nil"/>
        </w:pBdr>
        <w:spacing w:before="291" w:line="240" w:lineRule="auto"/>
        <w:ind w:left="18"/>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 xml:space="preserve">Days of the week </w:t>
      </w:r>
      <w:r>
        <w:rPr>
          <w:rFonts w:ascii="Helvetica Neue" w:eastAsia="Helvetica Neue" w:hAnsi="Helvetica Neue" w:cs="Helvetica Neue"/>
          <w:sz w:val="24"/>
          <w:szCs w:val="24"/>
        </w:rPr>
        <w:br/>
      </w:r>
      <w:r>
        <w:rPr>
          <w:rFonts w:ascii="Helvetica Neue" w:eastAsia="Helvetica Neue" w:hAnsi="Helvetica Neue" w:cs="Helvetica Neue"/>
          <w:sz w:val="24"/>
          <w:szCs w:val="24"/>
        </w:rPr>
        <w:tab/>
        <w:t xml:space="preserve">2.5/3.0 level plays on </w:t>
      </w:r>
      <w:r>
        <w:rPr>
          <w:rFonts w:ascii="Helvetica Neue" w:eastAsia="Helvetica Neue" w:hAnsi="Helvetica Neue" w:cs="Helvetica Neue"/>
          <w:color w:val="000000"/>
          <w:sz w:val="24"/>
          <w:szCs w:val="24"/>
        </w:rPr>
        <w:t>Tuesday</w:t>
      </w:r>
      <w:r>
        <w:rPr>
          <w:rFonts w:ascii="Helvetica Neue" w:eastAsia="Helvetica Neue" w:hAnsi="Helvetica Neue" w:cs="Helvetica Neue"/>
          <w:sz w:val="24"/>
          <w:szCs w:val="24"/>
        </w:rPr>
        <w:t xml:space="preserve"> or </w:t>
      </w:r>
      <w:r>
        <w:rPr>
          <w:rFonts w:ascii="Helvetica Neue" w:eastAsia="Helvetica Neue" w:hAnsi="Helvetica Neue" w:cs="Helvetica Neue"/>
          <w:color w:val="000000"/>
          <w:sz w:val="24"/>
          <w:szCs w:val="24"/>
        </w:rPr>
        <w:t xml:space="preserve">Thursday </w:t>
      </w:r>
      <w:r>
        <w:rPr>
          <w:rFonts w:ascii="Helvetica Neue" w:eastAsia="Helvetica Neue" w:hAnsi="Helvetica Neue" w:cs="Helvetica Neue"/>
          <w:sz w:val="24"/>
          <w:szCs w:val="24"/>
        </w:rPr>
        <w:br/>
      </w:r>
      <w:r>
        <w:rPr>
          <w:rFonts w:ascii="Helvetica Neue" w:eastAsia="Helvetica Neue" w:hAnsi="Helvetica Neue" w:cs="Helvetica Neue"/>
          <w:sz w:val="24"/>
          <w:szCs w:val="24"/>
        </w:rPr>
        <w:tab/>
        <w:t>3.0/3.5 level plays on Monday or Wednesday</w:t>
      </w:r>
      <w:r>
        <w:rPr>
          <w:rFonts w:ascii="Helvetica Neue" w:eastAsia="Helvetica Neue" w:hAnsi="Helvetica Neue" w:cs="Helvetica Neue"/>
          <w:sz w:val="24"/>
          <w:szCs w:val="24"/>
        </w:rPr>
        <w:br/>
      </w:r>
      <w:r>
        <w:rPr>
          <w:rFonts w:ascii="Helvetica Neue" w:eastAsia="Helvetica Neue" w:hAnsi="Helvetica Neue" w:cs="Helvetica Neue"/>
          <w:sz w:val="24"/>
          <w:szCs w:val="24"/>
        </w:rPr>
        <w:tab/>
        <w:t>3.5</w:t>
      </w:r>
      <w:r w:rsidR="00D8768A">
        <w:rPr>
          <w:rFonts w:ascii="Helvetica Neue" w:eastAsia="Helvetica Neue" w:hAnsi="Helvetica Neue" w:cs="Helvetica Neue"/>
          <w:sz w:val="24"/>
          <w:szCs w:val="24"/>
        </w:rPr>
        <w:t>/4.0</w:t>
      </w:r>
      <w:r>
        <w:rPr>
          <w:rFonts w:ascii="Helvetica Neue" w:eastAsia="Helvetica Neue" w:hAnsi="Helvetica Neue" w:cs="Helvetica Neue"/>
          <w:sz w:val="24"/>
          <w:szCs w:val="24"/>
        </w:rPr>
        <w:t xml:space="preserve"> level plays on Tuesday or Thursday</w:t>
      </w:r>
      <w:r w:rsidR="00D8768A">
        <w:rPr>
          <w:rFonts w:ascii="Helvetica Neue" w:eastAsia="Helvetica Neue" w:hAnsi="Helvetica Neue" w:cs="Helvetica Neue"/>
          <w:sz w:val="24"/>
          <w:szCs w:val="24"/>
        </w:rPr>
        <w:br/>
      </w:r>
      <w:r w:rsidR="00D8768A">
        <w:rPr>
          <w:rFonts w:ascii="Helvetica Neue" w:eastAsia="Helvetica Neue" w:hAnsi="Helvetica Neue" w:cs="Helvetica Neue"/>
          <w:sz w:val="24"/>
          <w:szCs w:val="24"/>
        </w:rPr>
        <w:tab/>
      </w:r>
    </w:p>
    <w:p w14:paraId="559C1494" w14:textId="77777777" w:rsidR="00D8768A" w:rsidRDefault="00D8768A">
      <w:pPr>
        <w:widowControl w:val="0"/>
        <w:pBdr>
          <w:top w:val="nil"/>
          <w:left w:val="nil"/>
          <w:bottom w:val="nil"/>
          <w:right w:val="nil"/>
          <w:between w:val="nil"/>
        </w:pBdr>
        <w:spacing w:before="291" w:line="240" w:lineRule="auto"/>
        <w:rPr>
          <w:rFonts w:ascii="Helvetica Neue" w:eastAsia="Helvetica Neue" w:hAnsi="Helvetica Neue" w:cs="Helvetica Neue"/>
          <w:color w:val="000000"/>
          <w:sz w:val="24"/>
          <w:szCs w:val="24"/>
        </w:rPr>
      </w:pPr>
    </w:p>
    <w:p w14:paraId="0BA9C348" w14:textId="77777777" w:rsidR="00D8768A" w:rsidRDefault="00D8768A">
      <w:pPr>
        <w:widowControl w:val="0"/>
        <w:pBdr>
          <w:top w:val="nil"/>
          <w:left w:val="nil"/>
          <w:bottom w:val="nil"/>
          <w:right w:val="nil"/>
          <w:between w:val="nil"/>
        </w:pBdr>
        <w:spacing w:before="291" w:line="240" w:lineRule="auto"/>
        <w:rPr>
          <w:rFonts w:ascii="Helvetica Neue" w:eastAsia="Helvetica Neue" w:hAnsi="Helvetica Neue" w:cs="Helvetica Neue"/>
          <w:color w:val="000000"/>
          <w:sz w:val="24"/>
          <w:szCs w:val="24"/>
        </w:rPr>
      </w:pPr>
    </w:p>
    <w:p w14:paraId="5939C11D" w14:textId="5FCE629B" w:rsidR="001007F8" w:rsidRDefault="00000000">
      <w:pPr>
        <w:widowControl w:val="0"/>
        <w:pBdr>
          <w:top w:val="nil"/>
          <w:left w:val="nil"/>
          <w:bottom w:val="nil"/>
          <w:right w:val="nil"/>
          <w:between w:val="nil"/>
        </w:pBdr>
        <w:spacing w:before="291"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Theme Nights </w:t>
      </w:r>
    </w:p>
    <w:p w14:paraId="17B25BAA" w14:textId="6A98A600" w:rsidR="001007F8" w:rsidRDefault="00000000">
      <w:pPr>
        <w:widowControl w:val="0"/>
        <w:pBdr>
          <w:top w:val="nil"/>
          <w:left w:val="nil"/>
          <w:bottom w:val="nil"/>
          <w:right w:val="nil"/>
          <w:between w:val="nil"/>
        </w:pBdr>
        <w:spacing w:before="7" w:line="240" w:lineRule="auto"/>
        <w:ind w:left="384"/>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24"/>
          <w:szCs w:val="24"/>
        </w:rPr>
        <w:t xml:space="preserve">● Jingle Bells Night - week of November </w:t>
      </w:r>
      <w:proofErr w:type="gramStart"/>
      <w:r w:rsidR="00B14013">
        <w:rPr>
          <w:rFonts w:ascii="Helvetica Neue" w:eastAsia="Helvetica Neue" w:hAnsi="Helvetica Neue" w:cs="Helvetica Neue"/>
          <w:sz w:val="24"/>
          <w:szCs w:val="24"/>
        </w:rPr>
        <w:t>3</w:t>
      </w:r>
      <w:r>
        <w:rPr>
          <w:rFonts w:ascii="Helvetica Neue" w:eastAsia="Helvetica Neue" w:hAnsi="Helvetica Neue" w:cs="Helvetica Neue"/>
          <w:color w:val="000000"/>
          <w:sz w:val="24"/>
          <w:szCs w:val="24"/>
        </w:rPr>
        <w:t>th</w:t>
      </w:r>
      <w:proofErr w:type="gramEnd"/>
      <w:r>
        <w:rPr>
          <w:rFonts w:ascii="Helvetica Neue" w:eastAsia="Helvetica Neue" w:hAnsi="Helvetica Neue" w:cs="Helvetica Neue"/>
          <w:color w:val="000000"/>
          <w:sz w:val="24"/>
          <w:szCs w:val="24"/>
        </w:rPr>
        <w:t xml:space="preserve"> </w:t>
      </w:r>
    </w:p>
    <w:p w14:paraId="30735257" w14:textId="77777777" w:rsidR="001007F8" w:rsidRDefault="00000000">
      <w:pPr>
        <w:widowControl w:val="0"/>
        <w:pBdr>
          <w:top w:val="nil"/>
          <w:left w:val="nil"/>
          <w:bottom w:val="nil"/>
          <w:right w:val="nil"/>
          <w:between w:val="nil"/>
        </w:pBdr>
        <w:spacing w:before="7" w:line="240" w:lineRule="auto"/>
        <w:ind w:left="1100"/>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4"/>
          <w:szCs w:val="24"/>
        </w:rPr>
        <w:t xml:space="preserve">○ </w:t>
      </w:r>
      <w:r>
        <w:rPr>
          <w:rFonts w:ascii="Helvetica Neue" w:eastAsia="Helvetica Neue" w:hAnsi="Helvetica Neue" w:cs="Helvetica Neue"/>
          <w:color w:val="000000"/>
          <w:sz w:val="24"/>
          <w:szCs w:val="24"/>
        </w:rPr>
        <w:t xml:space="preserve">Wear jingle bells attached to your clothes, shoes and/or racket </w:t>
      </w:r>
    </w:p>
    <w:p w14:paraId="532A9551" w14:textId="5142E918" w:rsidR="001007F8" w:rsidRDefault="00000000">
      <w:pPr>
        <w:widowControl w:val="0"/>
        <w:pBdr>
          <w:top w:val="nil"/>
          <w:left w:val="nil"/>
          <w:bottom w:val="nil"/>
          <w:right w:val="nil"/>
          <w:between w:val="nil"/>
        </w:pBdr>
        <w:spacing w:before="3" w:line="240" w:lineRule="auto"/>
        <w:ind w:left="384"/>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24"/>
          <w:szCs w:val="24"/>
        </w:rPr>
        <w:t>● Week of November 1</w:t>
      </w:r>
      <w:r w:rsidR="00B14013">
        <w:rPr>
          <w:rFonts w:ascii="Helvetica Neue" w:eastAsia="Helvetica Neue" w:hAnsi="Helvetica Neue" w:cs="Helvetica Neue"/>
          <w:sz w:val="24"/>
          <w:szCs w:val="24"/>
        </w:rPr>
        <w:t>0</w:t>
      </w:r>
      <w:r>
        <w:rPr>
          <w:rFonts w:ascii="Helvetica Neue" w:eastAsia="Helvetica Neue" w:hAnsi="Helvetica Neue" w:cs="Helvetica Neue"/>
          <w:color w:val="000000"/>
          <w:sz w:val="24"/>
          <w:szCs w:val="24"/>
        </w:rPr>
        <w:t xml:space="preserve">th - Bring a Toy week  </w:t>
      </w:r>
    </w:p>
    <w:p w14:paraId="23AF29BB" w14:textId="08298924" w:rsidR="001007F8" w:rsidRDefault="00000000">
      <w:pPr>
        <w:widowControl w:val="0"/>
        <w:pBdr>
          <w:top w:val="nil"/>
          <w:left w:val="nil"/>
          <w:bottom w:val="nil"/>
          <w:right w:val="nil"/>
          <w:between w:val="nil"/>
        </w:pBdr>
        <w:spacing w:before="7" w:line="239" w:lineRule="auto"/>
        <w:ind w:left="1448" w:right="26" w:hanging="354"/>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13"/>
          <w:szCs w:val="13"/>
        </w:rPr>
        <w:t xml:space="preserve">● </w:t>
      </w:r>
      <w:r>
        <w:rPr>
          <w:rFonts w:ascii="Helvetica Neue" w:eastAsia="Helvetica Neue" w:hAnsi="Helvetica Neue" w:cs="Helvetica Neue"/>
          <w:color w:val="000000"/>
          <w:sz w:val="24"/>
          <w:szCs w:val="24"/>
        </w:rPr>
        <w:t>Not mandatory but</w:t>
      </w:r>
      <w:r w:rsidR="00664932">
        <w:rPr>
          <w:rFonts w:ascii="Helvetica Neue" w:eastAsia="Helvetica Neue" w:hAnsi="Helvetica Neue" w:cs="Helvetica Neue"/>
          <w:color w:val="000000"/>
          <w:sz w:val="24"/>
          <w:szCs w:val="24"/>
        </w:rPr>
        <w:t>,</w:t>
      </w:r>
      <w:r>
        <w:rPr>
          <w:rFonts w:ascii="Helvetica Neue" w:eastAsia="Helvetica Neue" w:hAnsi="Helvetica Neue" w:cs="Helvetica Neue"/>
          <w:color w:val="000000"/>
          <w:sz w:val="24"/>
          <w:szCs w:val="24"/>
        </w:rPr>
        <w:t xml:space="preserve"> if you want to participate, bring an unwrapped toy to your match </w:t>
      </w:r>
      <w:proofErr w:type="gramStart"/>
      <w:r>
        <w:rPr>
          <w:rFonts w:ascii="Helvetica Neue" w:eastAsia="Helvetica Neue" w:hAnsi="Helvetica Neue" w:cs="Helvetica Neue"/>
          <w:color w:val="000000"/>
          <w:sz w:val="24"/>
          <w:szCs w:val="24"/>
        </w:rPr>
        <w:t>to  donate</w:t>
      </w:r>
      <w:proofErr w:type="gramEnd"/>
      <w:r>
        <w:rPr>
          <w:rFonts w:ascii="Helvetica Neue" w:eastAsia="Helvetica Neue" w:hAnsi="Helvetica Neue" w:cs="Helvetica Neue"/>
          <w:color w:val="000000"/>
          <w:sz w:val="24"/>
          <w:szCs w:val="24"/>
        </w:rPr>
        <w:t xml:space="preserve"> to local charity. </w:t>
      </w:r>
    </w:p>
    <w:p w14:paraId="11E0B497" w14:textId="77777777" w:rsidR="001007F8" w:rsidRDefault="00000000">
      <w:pPr>
        <w:widowControl w:val="0"/>
        <w:pBdr>
          <w:top w:val="nil"/>
          <w:left w:val="nil"/>
          <w:bottom w:val="nil"/>
          <w:right w:val="nil"/>
          <w:between w:val="nil"/>
        </w:pBdr>
        <w:spacing w:before="3" w:line="240" w:lineRule="auto"/>
        <w:ind w:left="1094"/>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13"/>
          <w:szCs w:val="13"/>
        </w:rPr>
        <w:t xml:space="preserve">● </w:t>
      </w:r>
      <w:r>
        <w:rPr>
          <w:rFonts w:ascii="Helvetica Neue" w:eastAsia="Helvetica Neue" w:hAnsi="Helvetica Neue" w:cs="Helvetica Neue"/>
          <w:color w:val="000000"/>
          <w:sz w:val="24"/>
          <w:szCs w:val="24"/>
        </w:rPr>
        <w:t xml:space="preserve">Designated captain will collect from your match </w:t>
      </w:r>
    </w:p>
    <w:p w14:paraId="747CCD88" w14:textId="77777777" w:rsidR="001007F8" w:rsidRDefault="00000000">
      <w:pPr>
        <w:widowControl w:val="0"/>
        <w:pBdr>
          <w:top w:val="nil"/>
          <w:left w:val="nil"/>
          <w:bottom w:val="nil"/>
          <w:right w:val="nil"/>
          <w:between w:val="nil"/>
        </w:pBdr>
        <w:spacing w:before="7" w:line="240" w:lineRule="auto"/>
        <w:ind w:left="1094"/>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13"/>
          <w:szCs w:val="13"/>
        </w:rPr>
        <w:t xml:space="preserve">● </w:t>
      </w:r>
      <w:r>
        <w:rPr>
          <w:rFonts w:ascii="Helvetica Neue" w:eastAsia="Helvetica Neue" w:hAnsi="Helvetica Neue" w:cs="Helvetica Neue"/>
          <w:color w:val="000000"/>
          <w:sz w:val="24"/>
          <w:szCs w:val="24"/>
        </w:rPr>
        <w:t xml:space="preserve">Each team will designate a player to collect toys </w:t>
      </w:r>
    </w:p>
    <w:p w14:paraId="72E5E1F3" w14:textId="794C085F" w:rsidR="001007F8" w:rsidRDefault="00000000">
      <w:pPr>
        <w:widowControl w:val="0"/>
        <w:pBdr>
          <w:top w:val="nil"/>
          <w:left w:val="nil"/>
          <w:bottom w:val="nil"/>
          <w:right w:val="nil"/>
          <w:between w:val="nil"/>
        </w:pBdr>
        <w:spacing w:before="3" w:line="239" w:lineRule="auto"/>
        <w:ind w:left="1442" w:hanging="347"/>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13"/>
          <w:szCs w:val="13"/>
        </w:rPr>
        <w:t xml:space="preserve">● </w:t>
      </w:r>
      <w:r>
        <w:rPr>
          <w:rFonts w:ascii="Helvetica Neue" w:eastAsia="Helvetica Neue" w:hAnsi="Helvetica Neue" w:cs="Helvetica Neue"/>
          <w:color w:val="000000"/>
          <w:sz w:val="24"/>
          <w:szCs w:val="24"/>
        </w:rPr>
        <w:t>League Coordinator will collect toys from each team the week of November 2</w:t>
      </w:r>
      <w:r w:rsidR="00664932">
        <w:rPr>
          <w:rFonts w:ascii="Helvetica Neue" w:eastAsia="Helvetica Neue" w:hAnsi="Helvetica Neue" w:cs="Helvetica Neue"/>
          <w:sz w:val="24"/>
          <w:szCs w:val="24"/>
        </w:rPr>
        <w:t>5</w:t>
      </w:r>
      <w:r>
        <w:rPr>
          <w:rFonts w:ascii="Helvetica Neue" w:eastAsia="Helvetica Neue" w:hAnsi="Helvetica Neue" w:cs="Helvetica Neue"/>
          <w:color w:val="000000"/>
          <w:sz w:val="24"/>
          <w:szCs w:val="24"/>
        </w:rPr>
        <w:t xml:space="preserve">th </w:t>
      </w:r>
    </w:p>
    <w:p w14:paraId="781A17BE" w14:textId="229AC8A0" w:rsidR="001007F8" w:rsidRDefault="00000000">
      <w:pPr>
        <w:widowControl w:val="0"/>
        <w:pBdr>
          <w:top w:val="nil"/>
          <w:left w:val="nil"/>
          <w:bottom w:val="nil"/>
          <w:right w:val="nil"/>
          <w:between w:val="nil"/>
        </w:pBdr>
        <w:spacing w:before="8" w:line="240" w:lineRule="auto"/>
        <w:ind w:left="384"/>
        <w:rPr>
          <w:rFonts w:ascii="Helvetica Neue" w:eastAsia="Helvetica Neue" w:hAnsi="Helvetica Neue" w:cs="Helvetica Neue"/>
          <w:color w:val="000000"/>
          <w:sz w:val="24"/>
          <w:szCs w:val="24"/>
        </w:rPr>
      </w:pPr>
      <w:r>
        <w:rPr>
          <w:rFonts w:ascii="Arial Unicode MS" w:eastAsia="Arial Unicode MS" w:hAnsi="Arial Unicode MS" w:cs="Arial Unicode MS"/>
          <w:color w:val="000000"/>
          <w:sz w:val="24"/>
          <w:szCs w:val="24"/>
        </w:rPr>
        <w:t xml:space="preserve">● Ugly Sweater Night - week of December </w:t>
      </w:r>
      <w:r w:rsidR="00B14013">
        <w:rPr>
          <w:rFonts w:ascii="Arial Unicode MS" w:eastAsia="Arial Unicode MS" w:hAnsi="Arial Unicode MS" w:cs="Arial Unicode MS"/>
          <w:color w:val="000000"/>
          <w:sz w:val="24"/>
          <w:szCs w:val="24"/>
        </w:rPr>
        <w:t>8</w:t>
      </w:r>
      <w:r>
        <w:rPr>
          <w:rFonts w:ascii="Helvetica Neue" w:eastAsia="Helvetica Neue" w:hAnsi="Helvetica Neue" w:cs="Helvetica Neue"/>
          <w:color w:val="000000"/>
          <w:sz w:val="24"/>
          <w:szCs w:val="24"/>
        </w:rPr>
        <w:t xml:space="preserve">th </w:t>
      </w:r>
    </w:p>
    <w:p w14:paraId="1C0DC697" w14:textId="77777777" w:rsidR="001007F8" w:rsidRDefault="00000000">
      <w:pPr>
        <w:widowControl w:val="0"/>
        <w:pBdr>
          <w:top w:val="nil"/>
          <w:left w:val="nil"/>
          <w:bottom w:val="nil"/>
          <w:right w:val="nil"/>
          <w:between w:val="nil"/>
        </w:pBdr>
        <w:spacing w:before="3" w:line="240" w:lineRule="auto"/>
        <w:ind w:left="1100"/>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4"/>
          <w:szCs w:val="24"/>
        </w:rPr>
        <w:t xml:space="preserve">○ </w:t>
      </w:r>
      <w:r>
        <w:rPr>
          <w:rFonts w:ascii="Helvetica Neue" w:eastAsia="Helvetica Neue" w:hAnsi="Helvetica Neue" w:cs="Helvetica Neue"/>
          <w:color w:val="000000"/>
          <w:sz w:val="24"/>
          <w:szCs w:val="24"/>
        </w:rPr>
        <w:t xml:space="preserve">Wear your ugliest sweater </w:t>
      </w:r>
    </w:p>
    <w:p w14:paraId="57885E5A" w14:textId="77777777" w:rsidR="001007F8" w:rsidRDefault="00000000">
      <w:pPr>
        <w:widowControl w:val="0"/>
        <w:pBdr>
          <w:top w:val="nil"/>
          <w:left w:val="nil"/>
          <w:bottom w:val="nil"/>
          <w:right w:val="nil"/>
          <w:between w:val="nil"/>
        </w:pBdr>
        <w:spacing w:before="7" w:line="240" w:lineRule="auto"/>
        <w:ind w:left="1100"/>
        <w:rPr>
          <w:rFonts w:ascii="Helvetica Neue" w:eastAsia="Helvetica Neue" w:hAnsi="Helvetica Neue" w:cs="Helvetica Neue"/>
          <w:color w:val="000000"/>
          <w:sz w:val="24"/>
          <w:szCs w:val="24"/>
        </w:rPr>
      </w:pPr>
      <w:r>
        <w:rPr>
          <w:rFonts w:ascii="Times New Roman" w:eastAsia="Times New Roman" w:hAnsi="Times New Roman" w:cs="Times New Roman"/>
          <w:color w:val="000000"/>
          <w:sz w:val="24"/>
          <w:szCs w:val="24"/>
        </w:rPr>
        <w:t xml:space="preserve">○ </w:t>
      </w:r>
      <w:r>
        <w:rPr>
          <w:rFonts w:ascii="Helvetica Neue" w:eastAsia="Helvetica Neue" w:hAnsi="Helvetica Neue" w:cs="Helvetica Neue"/>
          <w:color w:val="000000"/>
          <w:sz w:val="24"/>
          <w:szCs w:val="24"/>
        </w:rPr>
        <w:t xml:space="preserve">Pictures for the website and GWTA Facebook page encouraged! </w:t>
      </w:r>
    </w:p>
    <w:p w14:paraId="2598982F" w14:textId="77777777" w:rsidR="001007F8" w:rsidRDefault="00000000">
      <w:pPr>
        <w:widowControl w:val="0"/>
        <w:pBdr>
          <w:top w:val="nil"/>
          <w:left w:val="nil"/>
          <w:bottom w:val="nil"/>
          <w:right w:val="nil"/>
          <w:between w:val="nil"/>
        </w:pBdr>
        <w:spacing w:before="3" w:line="240" w:lineRule="auto"/>
        <w:ind w:left="1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Logisticsπ </w:t>
      </w:r>
    </w:p>
    <w:p w14:paraId="6A1315B8" w14:textId="77777777" w:rsidR="001007F8" w:rsidRDefault="00000000">
      <w:pPr>
        <w:widowControl w:val="0"/>
        <w:pBdr>
          <w:top w:val="nil"/>
          <w:left w:val="nil"/>
          <w:bottom w:val="nil"/>
          <w:right w:val="nil"/>
          <w:between w:val="nil"/>
        </w:pBdr>
        <w:spacing w:before="7" w:line="240" w:lineRule="auto"/>
        <w:ind w:left="75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Team matches: all courts should go on court at the same time. </w:t>
      </w:r>
    </w:p>
    <w:p w14:paraId="79351B17" w14:textId="77777777" w:rsidR="001007F8" w:rsidRDefault="00000000">
      <w:pPr>
        <w:widowControl w:val="0"/>
        <w:pBdr>
          <w:top w:val="nil"/>
          <w:left w:val="nil"/>
          <w:bottom w:val="nil"/>
          <w:right w:val="nil"/>
          <w:between w:val="nil"/>
        </w:pBdr>
        <w:spacing w:before="7" w:line="240" w:lineRule="auto"/>
        <w:ind w:left="75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Home Team brings balls and leaves with them after the match </w:t>
      </w:r>
    </w:p>
    <w:p w14:paraId="055D4D1A" w14:textId="77777777" w:rsidR="001007F8" w:rsidRDefault="00000000">
      <w:pPr>
        <w:widowControl w:val="0"/>
        <w:pBdr>
          <w:top w:val="nil"/>
          <w:left w:val="nil"/>
          <w:bottom w:val="nil"/>
          <w:right w:val="nil"/>
          <w:between w:val="nil"/>
        </w:pBdr>
        <w:spacing w:before="3" w:line="240" w:lineRule="auto"/>
        <w:ind w:left="75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Score Cards are exchanged at the beginning of the match </w:t>
      </w:r>
    </w:p>
    <w:p w14:paraId="676388C7" w14:textId="77777777" w:rsidR="001007F8" w:rsidRDefault="00000000">
      <w:pPr>
        <w:widowControl w:val="0"/>
        <w:pBdr>
          <w:top w:val="nil"/>
          <w:left w:val="nil"/>
          <w:bottom w:val="nil"/>
          <w:right w:val="nil"/>
          <w:between w:val="nil"/>
        </w:pBdr>
        <w:spacing w:before="7" w:line="239" w:lineRule="auto"/>
        <w:ind w:left="1117" w:right="85" w:hanging="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All locations have 3 courts allotted so all matches will go on at the same time • Since all teams have at least 3 men and 3 women, there will be no staggered start times.</w:t>
      </w:r>
    </w:p>
    <w:p w14:paraId="70832C2E" w14:textId="77777777" w:rsidR="001007F8" w:rsidRDefault="00000000">
      <w:pPr>
        <w:widowControl w:val="0"/>
        <w:pBdr>
          <w:top w:val="nil"/>
          <w:left w:val="nil"/>
          <w:bottom w:val="nil"/>
          <w:right w:val="nil"/>
          <w:between w:val="nil"/>
        </w:pBdr>
        <w:spacing w:line="241" w:lineRule="auto"/>
        <w:ind w:left="1302" w:right="20" w:hanging="184"/>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If, </w:t>
      </w:r>
      <w:r>
        <w:rPr>
          <w:rFonts w:ascii="Helvetica Neue" w:eastAsia="Helvetica Neue" w:hAnsi="Helvetica Neue" w:cs="Helvetica Neue"/>
          <w:i/>
          <w:color w:val="000000"/>
          <w:sz w:val="24"/>
          <w:szCs w:val="24"/>
        </w:rPr>
        <w:t>on an emergency basis</w:t>
      </w:r>
      <w:r>
        <w:rPr>
          <w:rFonts w:ascii="Helvetica Neue" w:eastAsia="Helvetica Neue" w:hAnsi="Helvetica Neue" w:cs="Helvetica Neue"/>
          <w:color w:val="000000"/>
          <w:sz w:val="24"/>
          <w:szCs w:val="24"/>
        </w:rPr>
        <w:t xml:space="preserve">, you are down to only 2 players of the same gender and </w:t>
      </w:r>
      <w:proofErr w:type="gramStart"/>
      <w:r>
        <w:rPr>
          <w:rFonts w:ascii="Helvetica Neue" w:eastAsia="Helvetica Neue" w:hAnsi="Helvetica Neue" w:cs="Helvetica Neue"/>
          <w:color w:val="000000"/>
          <w:sz w:val="24"/>
          <w:szCs w:val="24"/>
        </w:rPr>
        <w:t>need  to</w:t>
      </w:r>
      <w:proofErr w:type="gramEnd"/>
      <w:r>
        <w:rPr>
          <w:rFonts w:ascii="Helvetica Neue" w:eastAsia="Helvetica Neue" w:hAnsi="Helvetica Neue" w:cs="Helvetica Neue"/>
          <w:color w:val="000000"/>
          <w:sz w:val="24"/>
          <w:szCs w:val="24"/>
        </w:rPr>
        <w:t xml:space="preserve"> have a staggered start time, </w:t>
      </w:r>
      <w:r>
        <w:rPr>
          <w:rFonts w:ascii="Helvetica Neue" w:eastAsia="Helvetica Neue" w:hAnsi="Helvetica Neue" w:cs="Helvetica Neue"/>
          <w:b/>
          <w:color w:val="000000"/>
          <w:sz w:val="24"/>
          <w:szCs w:val="24"/>
        </w:rPr>
        <w:t xml:space="preserve">and </w:t>
      </w:r>
      <w:r>
        <w:rPr>
          <w:rFonts w:ascii="Helvetica Neue" w:eastAsia="Helvetica Neue" w:hAnsi="Helvetica Neue" w:cs="Helvetica Neue"/>
          <w:color w:val="000000"/>
          <w:sz w:val="24"/>
          <w:szCs w:val="24"/>
        </w:rPr>
        <w:t xml:space="preserve">the opposing team </w:t>
      </w:r>
      <w:proofErr w:type="gramStart"/>
      <w:r>
        <w:rPr>
          <w:rFonts w:ascii="Helvetica Neue" w:eastAsia="Helvetica Neue" w:hAnsi="Helvetica Neue" w:cs="Helvetica Neue"/>
          <w:color w:val="000000"/>
          <w:sz w:val="24"/>
          <w:szCs w:val="24"/>
        </w:rPr>
        <w:t>is able to</w:t>
      </w:r>
      <w:proofErr w:type="gramEnd"/>
      <w:r>
        <w:rPr>
          <w:rFonts w:ascii="Helvetica Neue" w:eastAsia="Helvetica Neue" w:hAnsi="Helvetica Neue" w:cs="Helvetica Neue"/>
          <w:color w:val="000000"/>
          <w:sz w:val="24"/>
          <w:szCs w:val="24"/>
        </w:rPr>
        <w:t xml:space="preserve"> accommodate, </w:t>
      </w:r>
      <w:proofErr w:type="gramStart"/>
      <w:r>
        <w:rPr>
          <w:rFonts w:ascii="Helvetica Neue" w:eastAsia="Helvetica Neue" w:hAnsi="Helvetica Neue" w:cs="Helvetica Neue"/>
          <w:color w:val="000000"/>
          <w:sz w:val="24"/>
          <w:szCs w:val="24"/>
        </w:rPr>
        <w:t>allow  the</w:t>
      </w:r>
      <w:proofErr w:type="gramEnd"/>
      <w:r>
        <w:rPr>
          <w:rFonts w:ascii="Helvetica Neue" w:eastAsia="Helvetica Neue" w:hAnsi="Helvetica Neue" w:cs="Helvetica Neue"/>
          <w:color w:val="000000"/>
          <w:sz w:val="24"/>
          <w:szCs w:val="24"/>
        </w:rPr>
        <w:t xml:space="preserve"> players of the third match to arrive 45 minutes after the original start time. I will </w:t>
      </w:r>
      <w:proofErr w:type="gramStart"/>
      <w:r>
        <w:rPr>
          <w:rFonts w:ascii="Helvetica Neue" w:eastAsia="Helvetica Neue" w:hAnsi="Helvetica Neue" w:cs="Helvetica Neue"/>
          <w:color w:val="000000"/>
          <w:sz w:val="24"/>
          <w:szCs w:val="24"/>
        </w:rPr>
        <w:t>need  notification</w:t>
      </w:r>
      <w:proofErr w:type="gramEnd"/>
      <w:r>
        <w:rPr>
          <w:rFonts w:ascii="Helvetica Neue" w:eastAsia="Helvetica Neue" w:hAnsi="Helvetica Neue" w:cs="Helvetica Neue"/>
          <w:color w:val="000000"/>
          <w:sz w:val="24"/>
          <w:szCs w:val="24"/>
        </w:rPr>
        <w:t xml:space="preserve"> to extend reservations. </w:t>
      </w:r>
    </w:p>
    <w:p w14:paraId="7342E482" w14:textId="77777777" w:rsidR="001007F8" w:rsidRDefault="00000000">
      <w:pPr>
        <w:widowControl w:val="0"/>
        <w:pBdr>
          <w:top w:val="nil"/>
          <w:left w:val="nil"/>
          <w:bottom w:val="nil"/>
          <w:right w:val="nil"/>
          <w:between w:val="nil"/>
        </w:pBdr>
        <w:spacing w:before="1" w:line="240" w:lineRule="auto"/>
        <w:ind w:left="75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w:t>
      </w:r>
      <w:proofErr w:type="gramStart"/>
      <w:r>
        <w:rPr>
          <w:rFonts w:ascii="Helvetica Neue" w:eastAsia="Helvetica Neue" w:hAnsi="Helvetica Neue" w:cs="Helvetica Neue"/>
          <w:color w:val="000000"/>
          <w:sz w:val="24"/>
          <w:szCs w:val="24"/>
        </w:rPr>
        <w:t>Warm Ups</w:t>
      </w:r>
      <w:proofErr w:type="gramEnd"/>
      <w:r>
        <w:rPr>
          <w:rFonts w:ascii="Helvetica Neue" w:eastAsia="Helvetica Neue" w:hAnsi="Helvetica Neue" w:cs="Helvetica Neue"/>
          <w:color w:val="000000"/>
          <w:sz w:val="24"/>
          <w:szCs w:val="24"/>
        </w:rPr>
        <w:t xml:space="preserve"> limited to 10 minutes in all locations </w:t>
      </w:r>
    </w:p>
    <w:p w14:paraId="4330A14C" w14:textId="2BC8B75E" w:rsidR="001007F8" w:rsidRDefault="00000000" w:rsidP="00664932">
      <w:pPr>
        <w:widowControl w:val="0"/>
        <w:pBdr>
          <w:top w:val="nil"/>
          <w:left w:val="nil"/>
          <w:bottom w:val="nil"/>
          <w:right w:val="nil"/>
          <w:between w:val="nil"/>
        </w:pBdr>
        <w:spacing w:before="7" w:line="240" w:lineRule="auto"/>
        <w:ind w:left="75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Match winner s</w:t>
      </w:r>
      <w:r w:rsidR="00664932">
        <w:rPr>
          <w:rFonts w:ascii="Helvetica Neue" w:eastAsia="Helvetica Neue" w:hAnsi="Helvetica Neue" w:cs="Helvetica Neue"/>
          <w:color w:val="000000"/>
          <w:sz w:val="24"/>
          <w:szCs w:val="24"/>
        </w:rPr>
        <w:t xml:space="preserve">hould send scores to </w:t>
      </w:r>
      <w:hyperlink r:id="rId5" w:history="1">
        <w:r w:rsidR="00664932" w:rsidRPr="00E4019F">
          <w:rPr>
            <w:rStyle w:val="Hyperlink"/>
            <w:rFonts w:ascii="Helvetica Neue" w:eastAsia="Helvetica Neue" w:hAnsi="Helvetica Neue" w:cs="Helvetica Neue"/>
            <w:sz w:val="24"/>
            <w:szCs w:val="24"/>
          </w:rPr>
          <w:t>jinglebells@wilmingtontennis.com</w:t>
        </w:r>
      </w:hyperlink>
      <w:r w:rsidR="00664932">
        <w:rPr>
          <w:rFonts w:ascii="Helvetica Neue" w:eastAsia="Helvetica Neue" w:hAnsi="Helvetica Neue" w:cs="Helvetica Neue"/>
          <w:color w:val="000000"/>
          <w:sz w:val="24"/>
          <w:szCs w:val="24"/>
        </w:rPr>
        <w:t xml:space="preserve">.  Team rankings and scores will be available on </w:t>
      </w:r>
      <w:hyperlink r:id="rId6" w:history="1">
        <w:r w:rsidR="00664932" w:rsidRPr="00E4019F">
          <w:rPr>
            <w:rStyle w:val="Hyperlink"/>
            <w:rFonts w:ascii="Helvetica Neue" w:eastAsia="Helvetica Neue" w:hAnsi="Helvetica Neue" w:cs="Helvetica Neue"/>
            <w:sz w:val="24"/>
            <w:szCs w:val="24"/>
          </w:rPr>
          <w:t>www.wilmingtontennis.com</w:t>
        </w:r>
      </w:hyperlink>
      <w:r w:rsidR="00664932">
        <w:rPr>
          <w:rFonts w:ascii="Helvetica Neue" w:eastAsia="Helvetica Neue" w:hAnsi="Helvetica Neue" w:cs="Helvetica Neue"/>
          <w:color w:val="000000"/>
          <w:sz w:val="24"/>
          <w:szCs w:val="24"/>
        </w:rPr>
        <w:t xml:space="preserve"> under the Jingle Bells tab.</w:t>
      </w:r>
      <w:r>
        <w:rPr>
          <w:rFonts w:ascii="Helvetica Neue" w:eastAsia="Helvetica Neue" w:hAnsi="Helvetica Neue" w:cs="Helvetica Neue"/>
          <w:color w:val="000000"/>
          <w:sz w:val="24"/>
          <w:szCs w:val="24"/>
        </w:rPr>
        <w:t xml:space="preserve"> </w:t>
      </w:r>
    </w:p>
    <w:p w14:paraId="3BA8C3AA" w14:textId="77777777" w:rsidR="001007F8" w:rsidRDefault="00000000">
      <w:pPr>
        <w:widowControl w:val="0"/>
        <w:pBdr>
          <w:top w:val="nil"/>
          <w:left w:val="nil"/>
          <w:bottom w:val="nil"/>
          <w:right w:val="nil"/>
          <w:between w:val="nil"/>
        </w:pBdr>
        <w:spacing w:before="3" w:line="240" w:lineRule="auto"/>
        <w:ind w:left="75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Weather Issues </w:t>
      </w:r>
    </w:p>
    <w:p w14:paraId="54672F8B" w14:textId="77777777" w:rsidR="001007F8" w:rsidRDefault="00000000">
      <w:pPr>
        <w:widowControl w:val="0"/>
        <w:pBdr>
          <w:top w:val="nil"/>
          <w:left w:val="nil"/>
          <w:bottom w:val="nil"/>
          <w:right w:val="nil"/>
          <w:between w:val="nil"/>
        </w:pBdr>
        <w:spacing w:before="7" w:line="239" w:lineRule="auto"/>
        <w:ind w:left="1487" w:right="517" w:hanging="189"/>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If there is any possibility to dry the courts for play, dry them (we are in a very </w:t>
      </w:r>
      <w:proofErr w:type="gramStart"/>
      <w:r>
        <w:rPr>
          <w:rFonts w:ascii="Helvetica Neue" w:eastAsia="Helvetica Neue" w:hAnsi="Helvetica Neue" w:cs="Helvetica Neue"/>
          <w:color w:val="000000"/>
          <w:sz w:val="24"/>
          <w:szCs w:val="24"/>
        </w:rPr>
        <w:t>short  season</w:t>
      </w:r>
      <w:proofErr w:type="gramEnd"/>
      <w:r>
        <w:rPr>
          <w:rFonts w:ascii="Helvetica Neue" w:eastAsia="Helvetica Neue" w:hAnsi="Helvetica Neue" w:cs="Helvetica Neue"/>
          <w:color w:val="000000"/>
          <w:sz w:val="24"/>
          <w:szCs w:val="24"/>
        </w:rPr>
        <w:t xml:space="preserve"> and it will be hard to make up any matches) </w:t>
      </w:r>
    </w:p>
    <w:p w14:paraId="1597B8B9" w14:textId="77777777" w:rsidR="001007F8" w:rsidRDefault="00000000">
      <w:pPr>
        <w:widowControl w:val="0"/>
        <w:pBdr>
          <w:top w:val="nil"/>
          <w:left w:val="nil"/>
          <w:bottom w:val="nil"/>
          <w:right w:val="nil"/>
          <w:between w:val="nil"/>
        </w:pBdr>
        <w:spacing w:before="3" w:line="238" w:lineRule="auto"/>
        <w:ind w:left="1488" w:right="83" w:hanging="19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If the weather is below 32 degrees including wind chill via </w:t>
      </w:r>
      <w:r>
        <w:rPr>
          <w:rFonts w:ascii="Helvetica Neue" w:eastAsia="Helvetica Neue" w:hAnsi="Helvetica Neue" w:cs="Helvetica Neue"/>
          <w:color w:val="1155CC"/>
          <w:sz w:val="24"/>
          <w:szCs w:val="24"/>
          <w:u w:val="single"/>
        </w:rPr>
        <w:t>weather.com</w:t>
      </w:r>
      <w:r>
        <w:rPr>
          <w:rFonts w:ascii="Helvetica Neue" w:eastAsia="Helvetica Neue" w:hAnsi="Helvetica Neue" w:cs="Helvetica Neue"/>
          <w:color w:val="000000"/>
          <w:sz w:val="24"/>
          <w:szCs w:val="24"/>
        </w:rPr>
        <w:t xml:space="preserve">, a match </w:t>
      </w:r>
      <w:proofErr w:type="gramStart"/>
      <w:r>
        <w:rPr>
          <w:rFonts w:ascii="Helvetica Neue" w:eastAsia="Helvetica Neue" w:hAnsi="Helvetica Neue" w:cs="Helvetica Neue"/>
          <w:color w:val="000000"/>
          <w:sz w:val="24"/>
          <w:szCs w:val="24"/>
        </w:rPr>
        <w:t>may  be</w:t>
      </w:r>
      <w:proofErr w:type="gramEnd"/>
      <w:r>
        <w:rPr>
          <w:rFonts w:ascii="Helvetica Neue" w:eastAsia="Helvetica Neue" w:hAnsi="Helvetica Neue" w:cs="Helvetica Neue"/>
          <w:color w:val="000000"/>
          <w:sz w:val="24"/>
          <w:szCs w:val="24"/>
        </w:rPr>
        <w:t xml:space="preserve"> rescheduled. If players are willing to play however the match may go on but </w:t>
      </w:r>
      <w:proofErr w:type="gramStart"/>
      <w:r>
        <w:rPr>
          <w:rFonts w:ascii="Helvetica Neue" w:eastAsia="Helvetica Neue" w:hAnsi="Helvetica Neue" w:cs="Helvetica Neue"/>
          <w:color w:val="000000"/>
          <w:sz w:val="24"/>
          <w:szCs w:val="24"/>
        </w:rPr>
        <w:t>all  players</w:t>
      </w:r>
      <w:proofErr w:type="gramEnd"/>
      <w:r>
        <w:rPr>
          <w:rFonts w:ascii="Helvetica Neue" w:eastAsia="Helvetica Neue" w:hAnsi="Helvetica Neue" w:cs="Helvetica Neue"/>
          <w:color w:val="000000"/>
          <w:sz w:val="24"/>
          <w:szCs w:val="24"/>
        </w:rPr>
        <w:t xml:space="preserve"> who play must </w:t>
      </w:r>
      <w:proofErr w:type="gramStart"/>
      <w:r>
        <w:rPr>
          <w:rFonts w:ascii="Helvetica Neue" w:eastAsia="Helvetica Neue" w:hAnsi="Helvetica Neue" w:cs="Helvetica Neue"/>
          <w:color w:val="000000"/>
          <w:sz w:val="24"/>
          <w:szCs w:val="24"/>
        </w:rPr>
        <w:t>be in agreement</w:t>
      </w:r>
      <w:proofErr w:type="gramEnd"/>
      <w:r>
        <w:rPr>
          <w:rFonts w:ascii="Helvetica Neue" w:eastAsia="Helvetica Neue" w:hAnsi="Helvetica Neue" w:cs="Helvetica Neue"/>
          <w:color w:val="000000"/>
          <w:sz w:val="24"/>
          <w:szCs w:val="24"/>
        </w:rPr>
        <w:t xml:space="preserve">. You may have 1 court play and 2 not etc. </w:t>
      </w:r>
      <w:proofErr w:type="gramStart"/>
      <w:r>
        <w:rPr>
          <w:rFonts w:ascii="Helvetica Neue" w:eastAsia="Helvetica Neue" w:hAnsi="Helvetica Neue" w:cs="Helvetica Neue"/>
          <w:color w:val="000000"/>
          <w:sz w:val="24"/>
          <w:szCs w:val="24"/>
        </w:rPr>
        <w:t>but  again</w:t>
      </w:r>
      <w:proofErr w:type="gramEnd"/>
      <w:r>
        <w:rPr>
          <w:rFonts w:ascii="Helvetica Neue" w:eastAsia="Helvetica Neue" w:hAnsi="Helvetica Neue" w:cs="Helvetica Neue"/>
          <w:color w:val="000000"/>
          <w:sz w:val="24"/>
          <w:szCs w:val="24"/>
        </w:rPr>
        <w:t xml:space="preserve">, this is a short </w:t>
      </w:r>
      <w:proofErr w:type="gramStart"/>
      <w:r>
        <w:rPr>
          <w:rFonts w:ascii="Helvetica Neue" w:eastAsia="Helvetica Neue" w:hAnsi="Helvetica Neue" w:cs="Helvetica Neue"/>
          <w:color w:val="000000"/>
          <w:sz w:val="24"/>
          <w:szCs w:val="24"/>
        </w:rPr>
        <w:t>season</w:t>
      </w:r>
      <w:proofErr w:type="gramEnd"/>
      <w:r>
        <w:rPr>
          <w:rFonts w:ascii="Helvetica Neue" w:eastAsia="Helvetica Neue" w:hAnsi="Helvetica Neue" w:cs="Helvetica Neue"/>
          <w:color w:val="000000"/>
          <w:sz w:val="24"/>
          <w:szCs w:val="24"/>
        </w:rPr>
        <w:t xml:space="preserve"> and matches should be played </w:t>
      </w:r>
      <w:proofErr w:type="gramStart"/>
      <w:r>
        <w:rPr>
          <w:rFonts w:ascii="Helvetica Neue" w:eastAsia="Helvetica Neue" w:hAnsi="Helvetica Neue" w:cs="Helvetica Neue"/>
          <w:color w:val="000000"/>
          <w:sz w:val="24"/>
          <w:szCs w:val="24"/>
        </w:rPr>
        <w:t>if at all possible</w:t>
      </w:r>
      <w:proofErr w:type="gramEnd"/>
      <w:r>
        <w:rPr>
          <w:rFonts w:ascii="Helvetica Neue" w:eastAsia="Helvetica Neue" w:hAnsi="Helvetica Neue" w:cs="Helvetica Neue"/>
          <w:color w:val="000000"/>
          <w:sz w:val="24"/>
          <w:szCs w:val="24"/>
        </w:rPr>
        <w:t xml:space="preserve"> </w:t>
      </w:r>
    </w:p>
    <w:p w14:paraId="789640C9" w14:textId="77777777" w:rsidR="001007F8" w:rsidRDefault="00000000">
      <w:pPr>
        <w:widowControl w:val="0"/>
        <w:pBdr>
          <w:top w:val="nil"/>
          <w:left w:val="nil"/>
          <w:bottom w:val="nil"/>
          <w:right w:val="nil"/>
          <w:between w:val="nil"/>
        </w:pBdr>
        <w:spacing w:before="9" w:line="237" w:lineRule="auto"/>
        <w:ind w:left="1488" w:right="52" w:hanging="19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If a match is cancelled due to weather, please email me and I will find courts and </w:t>
      </w:r>
      <w:proofErr w:type="gramStart"/>
      <w:r>
        <w:rPr>
          <w:rFonts w:ascii="Helvetica Neue" w:eastAsia="Helvetica Neue" w:hAnsi="Helvetica Neue" w:cs="Helvetica Neue"/>
          <w:color w:val="000000"/>
          <w:sz w:val="24"/>
          <w:szCs w:val="24"/>
        </w:rPr>
        <w:t>a  date</w:t>
      </w:r>
      <w:proofErr w:type="gramEnd"/>
      <w:r>
        <w:rPr>
          <w:rFonts w:ascii="Helvetica Neue" w:eastAsia="Helvetica Neue" w:hAnsi="Helvetica Neue" w:cs="Helvetica Neue"/>
          <w:color w:val="000000"/>
          <w:sz w:val="24"/>
          <w:szCs w:val="24"/>
        </w:rPr>
        <w:t xml:space="preserve">. There is a possibility that any make-up match may have to be played on </w:t>
      </w:r>
      <w:proofErr w:type="gramStart"/>
      <w:r>
        <w:rPr>
          <w:rFonts w:ascii="Helvetica Neue" w:eastAsia="Helvetica Neue" w:hAnsi="Helvetica Neue" w:cs="Helvetica Neue"/>
          <w:color w:val="000000"/>
          <w:sz w:val="24"/>
          <w:szCs w:val="24"/>
        </w:rPr>
        <w:t>another  day</w:t>
      </w:r>
      <w:proofErr w:type="gramEnd"/>
      <w:r>
        <w:rPr>
          <w:rFonts w:ascii="Helvetica Neue" w:eastAsia="Helvetica Neue" w:hAnsi="Helvetica Neue" w:cs="Helvetica Neue"/>
          <w:color w:val="000000"/>
          <w:sz w:val="24"/>
          <w:szCs w:val="24"/>
        </w:rPr>
        <w:t xml:space="preserve"> of the week</w:t>
      </w:r>
    </w:p>
    <w:sectPr w:rsidR="001007F8">
      <w:pgSz w:w="12240" w:h="15840"/>
      <w:pgMar w:top="998" w:right="708" w:bottom="2001" w:left="72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070D7"/>
    <w:multiLevelType w:val="hybridMultilevel"/>
    <w:tmpl w:val="59C8A7E0"/>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num w:numId="1" w16cid:durableId="25659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F8"/>
    <w:rsid w:val="001007F8"/>
    <w:rsid w:val="00350C9F"/>
    <w:rsid w:val="00364FC0"/>
    <w:rsid w:val="003B4E30"/>
    <w:rsid w:val="00664932"/>
    <w:rsid w:val="006F2CC5"/>
    <w:rsid w:val="00AE199D"/>
    <w:rsid w:val="00B14013"/>
    <w:rsid w:val="00B17812"/>
    <w:rsid w:val="00D8768A"/>
    <w:rsid w:val="00DC4DB8"/>
    <w:rsid w:val="00E25462"/>
    <w:rsid w:val="00E60CA3"/>
    <w:rsid w:val="00F93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C92B1D"/>
  <w15:docId w15:val="{B3A04A85-7488-CD4A-96E6-B42F2C0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8768A"/>
    <w:pPr>
      <w:ind w:left="720"/>
      <w:contextualSpacing/>
    </w:pPr>
  </w:style>
  <w:style w:type="character" w:styleId="Hyperlink">
    <w:name w:val="Hyperlink"/>
    <w:basedOn w:val="DefaultParagraphFont"/>
    <w:uiPriority w:val="99"/>
    <w:unhideWhenUsed/>
    <w:rsid w:val="00664932"/>
    <w:rPr>
      <w:color w:val="0000FF" w:themeColor="hyperlink"/>
      <w:u w:val="single"/>
    </w:rPr>
  </w:style>
  <w:style w:type="character" w:styleId="UnresolvedMention">
    <w:name w:val="Unresolved Mention"/>
    <w:basedOn w:val="DefaultParagraphFont"/>
    <w:uiPriority w:val="99"/>
    <w:semiHidden/>
    <w:unhideWhenUsed/>
    <w:rsid w:val="00664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mingtontennis.com" TargetMode="External"/><Relationship Id="rId5" Type="http://schemas.openxmlformats.org/officeDocument/2006/relationships/hyperlink" Target="mailto:jinglebells@wilmingtontenn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Leigh Yates (PBV)</cp:lastModifiedBy>
  <cp:revision>3</cp:revision>
  <dcterms:created xsi:type="dcterms:W3CDTF">2025-08-28T23:38:00Z</dcterms:created>
  <dcterms:modified xsi:type="dcterms:W3CDTF">2025-08-28T23:39:00Z</dcterms:modified>
</cp:coreProperties>
</file>